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480" w:lineRule="auto"/>
        <w:rPr>
          <w:rFonts w:hint="eastAsia" w:eastAsia="宋体"/>
          <w:b/>
          <w:color w:val="000000"/>
          <w:sz w:val="32"/>
          <w:szCs w:val="32"/>
          <w:u w:val="none"/>
        </w:rPr>
      </w:pPr>
      <w:bookmarkStart w:id="0" w:name="_Hlk139028968"/>
    </w:p>
    <w:p>
      <w:pPr>
        <w:pStyle w:val="7"/>
        <w:spacing w:line="480" w:lineRule="auto"/>
        <w:rPr>
          <w:rFonts w:hint="eastAsia" w:eastAsia="宋体"/>
          <w:b/>
          <w:color w:val="000000"/>
          <w:sz w:val="32"/>
          <w:szCs w:val="32"/>
          <w:u w:val="none"/>
        </w:rPr>
      </w:pPr>
    </w:p>
    <w:p>
      <w:pPr>
        <w:pStyle w:val="7"/>
        <w:spacing w:line="480" w:lineRule="auto"/>
        <w:jc w:val="center"/>
        <w:rPr>
          <w:rFonts w:hint="eastAsia" w:eastAsia="宋体"/>
          <w:b/>
          <w:color w:val="000000"/>
          <w:sz w:val="36"/>
          <w:szCs w:val="36"/>
          <w:u w:val="none"/>
        </w:rPr>
      </w:pPr>
    </w:p>
    <w:p>
      <w:pPr>
        <w:spacing w:line="480" w:lineRule="auto"/>
        <w:jc w:val="center"/>
        <w:rPr>
          <w:rFonts w:hint="eastAsia" w:eastAsia="宋体"/>
          <w:b/>
          <w:color w:val="000000"/>
          <w:sz w:val="36"/>
          <w:szCs w:val="36"/>
        </w:rPr>
      </w:pPr>
      <w:bookmarkStart w:id="1" w:name="_Hlk156395748"/>
      <w:r>
        <w:rPr>
          <w:rFonts w:hint="eastAsia" w:eastAsia="宋体"/>
          <w:b/>
          <w:color w:val="000000"/>
          <w:sz w:val="36"/>
          <w:szCs w:val="36"/>
        </w:rPr>
        <w:t>2022NJY-7地块项目土壤氡检测和基坑支护工程</w:t>
      </w:r>
    </w:p>
    <w:p>
      <w:pPr>
        <w:spacing w:line="480" w:lineRule="auto"/>
        <w:jc w:val="center"/>
        <w:rPr>
          <w:rFonts w:hint="eastAsia" w:ascii="宋体" w:hAnsi="宋体" w:eastAsia="宋体"/>
          <w:b/>
          <w:color w:val="000000"/>
          <w:sz w:val="32"/>
          <w:szCs w:val="32"/>
        </w:rPr>
      </w:pPr>
      <w:r>
        <w:rPr>
          <w:rFonts w:hint="eastAsia" w:eastAsia="宋体"/>
          <w:b/>
          <w:color w:val="000000"/>
          <w:sz w:val="36"/>
          <w:szCs w:val="36"/>
        </w:rPr>
        <w:t>检测及监测服务</w:t>
      </w:r>
    </w:p>
    <w:bookmarkEnd w:id="1"/>
    <w:p>
      <w:pPr>
        <w:spacing w:line="360" w:lineRule="auto"/>
        <w:jc w:val="center"/>
        <w:rPr>
          <w:rFonts w:hint="eastAsia" w:ascii="宋体" w:hAnsi="宋体" w:eastAsia="宋体"/>
          <w:b/>
          <w:color w:val="000000"/>
          <w:sz w:val="32"/>
          <w:szCs w:val="32"/>
        </w:rPr>
      </w:pPr>
    </w:p>
    <w:p>
      <w:pPr>
        <w:spacing w:line="360" w:lineRule="auto"/>
        <w:jc w:val="center"/>
        <w:rPr>
          <w:rFonts w:hint="eastAsia" w:ascii="宋体" w:hAnsi="宋体" w:eastAsia="宋体"/>
          <w:b/>
          <w:color w:val="000000"/>
          <w:sz w:val="32"/>
          <w:szCs w:val="32"/>
        </w:rPr>
      </w:pPr>
    </w:p>
    <w:p>
      <w:pPr>
        <w:spacing w:line="360" w:lineRule="auto"/>
        <w:jc w:val="center"/>
        <w:rPr>
          <w:rFonts w:hint="eastAsia" w:ascii="宋体" w:hAnsi="宋体" w:eastAsia="宋体"/>
          <w:b/>
          <w:color w:val="000000"/>
          <w:sz w:val="32"/>
          <w:szCs w:val="32"/>
        </w:rPr>
      </w:pPr>
    </w:p>
    <w:p>
      <w:pPr>
        <w:spacing w:line="360" w:lineRule="auto"/>
        <w:jc w:val="center"/>
        <w:rPr>
          <w:rFonts w:hint="eastAsia" w:ascii="宋体" w:hAnsi="宋体" w:eastAsia="宋体"/>
          <w:color w:val="000000"/>
          <w:sz w:val="36"/>
          <w:u w:val="single"/>
        </w:rPr>
      </w:pPr>
    </w:p>
    <w:p>
      <w:pPr>
        <w:spacing w:line="360" w:lineRule="auto"/>
        <w:jc w:val="center"/>
        <w:rPr>
          <w:rFonts w:hint="eastAsia" w:ascii="宋体" w:hAnsi="宋体" w:eastAsia="宋体"/>
          <w:b/>
          <w:bCs/>
          <w:color w:val="000000"/>
          <w:spacing w:val="26"/>
          <w:sz w:val="110"/>
          <w:szCs w:val="110"/>
          <w14:shadow w14:blurRad="50800" w14:dist="38100" w14:dir="2700000" w14:sx="100000" w14:sy="100000" w14:kx="0" w14:ky="0" w14:algn="tl">
            <w14:srgbClr w14:val="000000">
              <w14:alpha w14:val="60000"/>
            </w14:srgbClr>
          </w14:shadow>
        </w:rPr>
      </w:pPr>
      <w:r>
        <w:rPr>
          <w:rFonts w:hint="eastAsia" w:ascii="宋体" w:hAnsi="宋体" w:eastAsia="宋体"/>
          <w:b/>
          <w:bCs/>
          <w:color w:val="000000"/>
          <w:spacing w:val="26"/>
          <w:sz w:val="110"/>
          <w:szCs w:val="110"/>
          <w14:shadow w14:blurRad="50800" w14:dist="38100" w14:dir="2700000" w14:sx="100000" w14:sy="100000" w14:kx="0" w14:ky="0" w14:algn="tl">
            <w14:srgbClr w14:val="000000">
              <w14:alpha w14:val="60000"/>
            </w14:srgbClr>
          </w14:shadow>
        </w:rPr>
        <w:t>招标公告</w:t>
      </w:r>
    </w:p>
    <w:p>
      <w:pPr>
        <w:spacing w:line="360" w:lineRule="auto"/>
        <w:jc w:val="center"/>
        <w:rPr>
          <w:rFonts w:hint="eastAsia" w:ascii="宋体" w:hAnsi="宋体" w:eastAsia="宋体"/>
          <w:color w:val="000000"/>
          <w:sz w:val="32"/>
        </w:rPr>
      </w:pPr>
    </w:p>
    <w:p>
      <w:pPr>
        <w:spacing w:line="360" w:lineRule="auto"/>
        <w:rPr>
          <w:rFonts w:hint="eastAsia" w:ascii="宋体" w:hAnsi="宋体" w:eastAsia="宋体"/>
          <w:color w:val="000000"/>
          <w:sz w:val="52"/>
        </w:rPr>
      </w:pPr>
    </w:p>
    <w:p>
      <w:pPr>
        <w:spacing w:line="360" w:lineRule="auto"/>
        <w:rPr>
          <w:rFonts w:hint="eastAsia" w:ascii="宋体" w:hAnsi="宋体" w:eastAsia="宋体"/>
          <w:color w:val="000000"/>
          <w:sz w:val="52"/>
        </w:rPr>
      </w:pPr>
    </w:p>
    <w:p>
      <w:pPr>
        <w:spacing w:line="360" w:lineRule="auto"/>
        <w:rPr>
          <w:rFonts w:hint="eastAsia" w:ascii="宋体" w:hAnsi="宋体" w:eastAsia="宋体"/>
          <w:color w:val="000000"/>
          <w:sz w:val="30"/>
          <w:szCs w:val="30"/>
        </w:rPr>
      </w:pPr>
    </w:p>
    <w:p>
      <w:pPr>
        <w:spacing w:line="360" w:lineRule="auto"/>
        <w:ind w:firstLine="1157" w:firstLineChars="480"/>
        <w:rPr>
          <w:rFonts w:ascii="宋体" w:hAnsi="宋体" w:eastAsia="宋体" w:cs="宋体"/>
          <w:b/>
          <w:sz w:val="24"/>
          <w:szCs w:val="24"/>
        </w:rPr>
      </w:pPr>
      <w:bookmarkStart w:id="2" w:name="_Hlk156548528"/>
      <w:r>
        <w:rPr>
          <w:rFonts w:hint="eastAsia" w:ascii="宋体" w:hAnsi="宋体" w:eastAsia="宋体" w:cs="宋体"/>
          <w:b/>
          <w:sz w:val="24"/>
          <w:szCs w:val="24"/>
        </w:rPr>
        <w:t>项目编号：穗南开建-南创招标【2024】</w:t>
      </w:r>
      <w:r>
        <w:rPr>
          <w:rFonts w:hint="eastAsia" w:ascii="宋体" w:hAnsi="宋体" w:eastAsia="宋体" w:cs="宋体"/>
          <w:b/>
          <w:sz w:val="24"/>
          <w:szCs w:val="24"/>
          <w:lang w:val="en-US" w:eastAsia="zh-CN"/>
        </w:rPr>
        <w:t>002</w:t>
      </w:r>
      <w:r>
        <w:rPr>
          <w:rFonts w:hint="eastAsia" w:ascii="宋体" w:hAnsi="宋体" w:eastAsia="宋体" w:cs="宋体"/>
          <w:b/>
          <w:sz w:val="24"/>
          <w:szCs w:val="24"/>
        </w:rPr>
        <w:t>号</w:t>
      </w:r>
    </w:p>
    <w:p>
      <w:pPr>
        <w:spacing w:line="360" w:lineRule="auto"/>
        <w:ind w:firstLine="1157" w:firstLineChars="480"/>
        <w:rPr>
          <w:rFonts w:hint="eastAsia" w:ascii="宋体" w:hAnsi="宋体" w:eastAsia="宋体" w:cs="宋体"/>
          <w:b/>
          <w:sz w:val="24"/>
          <w:szCs w:val="24"/>
        </w:rPr>
      </w:pPr>
      <w:r>
        <w:rPr>
          <w:rFonts w:hint="eastAsia" w:ascii="宋体" w:hAnsi="宋体" w:eastAsia="宋体" w:cs="宋体"/>
          <w:b/>
          <w:sz w:val="24"/>
          <w:szCs w:val="24"/>
        </w:rPr>
        <w:t>招 标 人：广州南创房地产开发有限公司</w:t>
      </w:r>
    </w:p>
    <w:p>
      <w:pPr>
        <w:spacing w:line="360" w:lineRule="auto"/>
        <w:ind w:firstLine="1157" w:firstLineChars="480"/>
        <w:rPr>
          <w:rFonts w:hint="eastAsia" w:ascii="宋体" w:hAnsi="宋体" w:eastAsia="宋体" w:cs="宋体"/>
          <w:b/>
          <w:sz w:val="24"/>
          <w:szCs w:val="24"/>
        </w:rPr>
      </w:pPr>
      <w:r>
        <w:rPr>
          <w:rFonts w:hint="eastAsia" w:ascii="宋体" w:hAnsi="宋体" w:eastAsia="宋体" w:cs="宋体"/>
          <w:b/>
          <w:sz w:val="24"/>
          <w:szCs w:val="24"/>
        </w:rPr>
        <w:t>招标代理：广州宏达工程顾问集团有限公司</w:t>
      </w:r>
    </w:p>
    <w:p>
      <w:pPr>
        <w:tabs>
          <w:tab w:val="left" w:pos="6347"/>
          <w:tab w:val="left" w:pos="7362"/>
        </w:tabs>
        <w:spacing w:line="446" w:lineRule="exact"/>
        <w:ind w:firstLine="1205" w:firstLineChars="500"/>
        <w:rPr>
          <w:rFonts w:hint="eastAsia" w:ascii="宋体" w:hAnsi="宋体" w:eastAsia="宋体" w:cs="宋体"/>
          <w:b/>
          <w:sz w:val="24"/>
          <w:szCs w:val="24"/>
        </w:rPr>
      </w:pPr>
      <w:r>
        <w:rPr>
          <w:rFonts w:hint="eastAsia" w:ascii="宋体" w:hAnsi="宋体" w:eastAsia="宋体" w:cs="宋体"/>
          <w:b/>
          <w:sz w:val="24"/>
          <w:szCs w:val="24"/>
        </w:rPr>
        <w:t>日    期：202</w:t>
      </w:r>
      <w:r>
        <w:rPr>
          <w:rFonts w:ascii="宋体" w:hAnsi="宋体" w:eastAsia="宋体" w:cs="宋体"/>
          <w:b/>
          <w:sz w:val="24"/>
          <w:szCs w:val="24"/>
        </w:rPr>
        <w:t>4</w:t>
      </w:r>
      <w:r>
        <w:rPr>
          <w:rFonts w:hint="eastAsia" w:ascii="宋体" w:hAnsi="宋体" w:eastAsia="宋体" w:cs="宋体"/>
          <w:b/>
          <w:sz w:val="24"/>
          <w:szCs w:val="24"/>
        </w:rPr>
        <w:t>年</w:t>
      </w:r>
      <w:r>
        <w:rPr>
          <w:rFonts w:hint="eastAsia" w:ascii="宋体" w:hAnsi="宋体" w:eastAsia="宋体" w:cs="宋体"/>
          <w:b/>
          <w:sz w:val="24"/>
          <w:szCs w:val="24"/>
          <w:lang w:val="en-US" w:eastAsia="zh-CN"/>
        </w:rPr>
        <w:t>6</w:t>
      </w:r>
      <w:r>
        <w:rPr>
          <w:rFonts w:hint="eastAsia" w:ascii="宋体" w:hAnsi="宋体" w:eastAsia="宋体" w:cs="宋体"/>
          <w:b/>
          <w:sz w:val="24"/>
          <w:szCs w:val="24"/>
        </w:rPr>
        <w:t>月</w:t>
      </w:r>
    </w:p>
    <w:bookmarkEnd w:id="2"/>
    <w:p>
      <w:pPr>
        <w:tabs>
          <w:tab w:val="left" w:pos="6347"/>
          <w:tab w:val="left" w:pos="7362"/>
        </w:tabs>
        <w:spacing w:line="446" w:lineRule="exact"/>
        <w:jc w:val="center"/>
        <w:rPr>
          <w:rFonts w:hint="eastAsia" w:eastAsia="宋体"/>
          <w:b/>
          <w:color w:val="000000"/>
          <w:kern w:val="0"/>
          <w:sz w:val="32"/>
        </w:rPr>
      </w:pPr>
      <w:r>
        <w:rPr>
          <w:rFonts w:hint="eastAsia" w:ascii="宋体" w:hAnsi="宋体" w:eastAsia="宋体" w:cs="宋体"/>
          <w:b/>
          <w:sz w:val="24"/>
          <w:szCs w:val="24"/>
        </w:rPr>
        <w:br w:type="page"/>
      </w:r>
      <w:bookmarkStart w:id="3" w:name="_Hlk156397098"/>
      <w:r>
        <w:rPr>
          <w:rFonts w:hint="eastAsia" w:eastAsia="宋体"/>
          <w:b/>
          <w:color w:val="000000"/>
          <w:kern w:val="0"/>
          <w:sz w:val="32"/>
        </w:rPr>
        <w:t>2022NJY-7地块项目土壤氡检测和基坑支护工程</w:t>
      </w:r>
    </w:p>
    <w:p>
      <w:pPr>
        <w:tabs>
          <w:tab w:val="left" w:pos="6347"/>
          <w:tab w:val="left" w:pos="7362"/>
        </w:tabs>
        <w:spacing w:line="446" w:lineRule="exact"/>
        <w:jc w:val="center"/>
        <w:rPr>
          <w:rFonts w:hint="eastAsia" w:eastAsia="宋体"/>
          <w:b/>
          <w:color w:val="000000"/>
          <w:kern w:val="0"/>
          <w:sz w:val="32"/>
        </w:rPr>
      </w:pPr>
      <w:r>
        <w:rPr>
          <w:rFonts w:hint="eastAsia" w:eastAsia="宋体"/>
          <w:b/>
          <w:color w:val="000000"/>
          <w:kern w:val="0"/>
          <w:sz w:val="32"/>
        </w:rPr>
        <w:t>检测及监测服务</w:t>
      </w:r>
      <w:bookmarkEnd w:id="3"/>
      <w:r>
        <w:rPr>
          <w:rFonts w:hint="eastAsia" w:eastAsia="宋体"/>
          <w:b/>
          <w:color w:val="000000"/>
          <w:kern w:val="0"/>
          <w:sz w:val="32"/>
        </w:rPr>
        <w:t>招标公告</w:t>
      </w:r>
    </w:p>
    <w:p>
      <w:pPr>
        <w:spacing w:line="45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根据</w:t>
      </w:r>
      <w:r>
        <w:rPr>
          <w:rFonts w:hint="eastAsia" w:ascii="宋体" w:hAnsi="宋体" w:eastAsia="宋体" w:cs="宋体"/>
          <w:bCs/>
          <w:color w:val="000000"/>
          <w:sz w:val="24"/>
          <w:szCs w:val="24"/>
          <w:u w:val="single"/>
        </w:rPr>
        <w:t>广东省企业投资项目备案证（项目代码：</w:t>
      </w:r>
      <w:r>
        <w:rPr>
          <w:rFonts w:ascii="宋体" w:hAnsi="宋体" w:eastAsia="宋体" w:cs="宋体"/>
          <w:bCs/>
          <w:color w:val="000000"/>
          <w:sz w:val="24"/>
          <w:szCs w:val="24"/>
          <w:u w:val="single"/>
        </w:rPr>
        <w:t>2304-440115-04-01-674710</w:t>
      </w:r>
      <w:r>
        <w:rPr>
          <w:rFonts w:hint="eastAsia" w:ascii="宋体" w:hAnsi="宋体" w:eastAsia="宋体" w:cs="宋体"/>
          <w:bCs/>
          <w:color w:val="000000"/>
          <w:sz w:val="24"/>
          <w:szCs w:val="24"/>
          <w:u w:val="single"/>
        </w:rPr>
        <w:t>）</w:t>
      </w:r>
      <w:r>
        <w:rPr>
          <w:rFonts w:hint="eastAsia" w:ascii="宋体" w:hAnsi="宋体" w:eastAsia="宋体"/>
          <w:color w:val="000000"/>
          <w:sz w:val="24"/>
          <w:szCs w:val="24"/>
        </w:rPr>
        <w:t>，</w:t>
      </w:r>
      <w:r>
        <w:rPr>
          <w:rFonts w:hint="eastAsia" w:ascii="宋体" w:hAnsi="宋体" w:eastAsia="宋体"/>
          <w:color w:val="000000"/>
          <w:sz w:val="24"/>
          <w:szCs w:val="24"/>
          <w:u w:val="single"/>
        </w:rPr>
        <w:t>广州南创房地产开发有限公司</w:t>
      </w:r>
      <w:r>
        <w:rPr>
          <w:rFonts w:hint="eastAsia" w:ascii="宋体" w:hAnsi="宋体" w:eastAsia="宋体"/>
          <w:color w:val="000000"/>
          <w:sz w:val="24"/>
          <w:szCs w:val="24"/>
        </w:rPr>
        <w:t>现对</w:t>
      </w:r>
      <w:r>
        <w:rPr>
          <w:rFonts w:hint="eastAsia" w:ascii="宋体" w:hAnsi="宋体" w:eastAsia="宋体"/>
          <w:color w:val="000000"/>
          <w:sz w:val="24"/>
          <w:szCs w:val="24"/>
          <w:u w:val="single"/>
        </w:rPr>
        <w:t>2022NJY-7地块项目土壤氡检测和基坑支护工程检测及监测服务</w:t>
      </w:r>
      <w:r>
        <w:rPr>
          <w:rFonts w:hint="eastAsia" w:ascii="宋体" w:hAnsi="宋体" w:eastAsia="宋体"/>
          <w:color w:val="000000"/>
          <w:sz w:val="24"/>
          <w:szCs w:val="24"/>
        </w:rPr>
        <w:t>进行公开招标，选定承包人。</w:t>
      </w:r>
    </w:p>
    <w:p>
      <w:pPr>
        <w:tabs>
          <w:tab w:val="center" w:pos="4415"/>
        </w:tabs>
        <w:spacing w:line="450" w:lineRule="exact"/>
        <w:ind w:firstLine="480" w:firstLineChars="200"/>
        <w:rPr>
          <w:rFonts w:hint="eastAsia" w:ascii="宋体" w:hAnsi="宋体" w:eastAsia="宋体"/>
          <w:color w:val="000000"/>
          <w:sz w:val="24"/>
          <w:szCs w:val="24"/>
          <w:u w:val="single"/>
        </w:rPr>
      </w:pPr>
      <w:r>
        <w:rPr>
          <w:rFonts w:hint="eastAsia" w:ascii="宋体" w:hAnsi="宋体" w:eastAsia="宋体"/>
          <w:color w:val="000000"/>
          <w:sz w:val="24"/>
          <w:szCs w:val="24"/>
        </w:rPr>
        <w:t>一、工程名称：</w:t>
      </w:r>
      <w:r>
        <w:rPr>
          <w:rFonts w:hint="eastAsia" w:ascii="宋体" w:hAnsi="宋体" w:eastAsia="宋体"/>
          <w:color w:val="000000"/>
          <w:sz w:val="24"/>
          <w:szCs w:val="24"/>
          <w:u w:val="single"/>
        </w:rPr>
        <w:t>2022NJY-7地块项目土壤氡检测和基坑支护工程检测及监测服务</w:t>
      </w:r>
    </w:p>
    <w:p>
      <w:pPr>
        <w:spacing w:line="450" w:lineRule="exact"/>
        <w:ind w:firstLine="480" w:firstLineChars="200"/>
        <w:rPr>
          <w:rFonts w:hint="eastAsia" w:ascii="宋体" w:hAnsi="宋体" w:eastAsia="宋体"/>
          <w:color w:val="000000"/>
          <w:sz w:val="24"/>
          <w:szCs w:val="24"/>
          <w:u w:val="single"/>
        </w:rPr>
      </w:pPr>
      <w:r>
        <w:rPr>
          <w:rFonts w:hint="eastAsia" w:ascii="宋体" w:hAnsi="宋体" w:eastAsia="宋体"/>
          <w:color w:val="000000"/>
          <w:sz w:val="24"/>
          <w:szCs w:val="24"/>
        </w:rPr>
        <w:t>二、招标单位：</w:t>
      </w:r>
      <w:r>
        <w:rPr>
          <w:rFonts w:hint="eastAsia" w:ascii="宋体" w:hAnsi="宋体" w:eastAsia="宋体"/>
          <w:color w:val="000000"/>
          <w:sz w:val="24"/>
          <w:szCs w:val="24"/>
          <w:u w:val="single"/>
        </w:rPr>
        <w:t>广州南创房地产开发有限公司</w:t>
      </w:r>
    </w:p>
    <w:p>
      <w:pPr>
        <w:spacing w:line="450" w:lineRule="exact"/>
        <w:ind w:left="120" w:leftChars="57" w:firstLine="480" w:firstLineChars="200"/>
        <w:rPr>
          <w:rFonts w:hint="eastAsia" w:ascii="宋体" w:hAnsi="宋体" w:eastAsia="宋体" w:cs="宋体"/>
          <w:bCs/>
          <w:color w:val="000000"/>
          <w:kern w:val="0"/>
          <w:sz w:val="24"/>
          <w:szCs w:val="24"/>
          <w:u w:val="single"/>
        </w:rPr>
      </w:pPr>
      <w:r>
        <w:rPr>
          <w:rFonts w:hint="eastAsia" w:ascii="宋体" w:hAnsi="宋体" w:eastAsia="宋体"/>
          <w:color w:val="000000"/>
          <w:sz w:val="24"/>
          <w:szCs w:val="24"/>
        </w:rPr>
        <w:t xml:space="preserve">   联系人：</w:t>
      </w:r>
      <w:r>
        <w:rPr>
          <w:rFonts w:hint="eastAsia" w:ascii="宋体" w:hAnsi="宋体" w:eastAsia="宋体"/>
          <w:color w:val="000000"/>
          <w:sz w:val="24"/>
          <w:szCs w:val="24"/>
          <w:u w:val="single"/>
        </w:rPr>
        <w:t>杨工</w:t>
      </w:r>
      <w:r>
        <w:rPr>
          <w:rFonts w:hint="eastAsia" w:ascii="宋体" w:hAnsi="宋体" w:eastAsia="宋体"/>
          <w:color w:val="000000"/>
          <w:sz w:val="24"/>
          <w:szCs w:val="24"/>
        </w:rPr>
        <w:t xml:space="preserve">      联系电话：</w:t>
      </w:r>
      <w:r>
        <w:rPr>
          <w:rFonts w:ascii="宋体" w:hAnsi="宋体" w:cs="宋体"/>
          <w:sz w:val="24"/>
          <w:u w:val="single"/>
        </w:rPr>
        <w:t>020-85951806</w:t>
      </w:r>
    </w:p>
    <w:p>
      <w:pPr>
        <w:spacing w:line="450" w:lineRule="exact"/>
        <w:ind w:firstLine="480" w:firstLineChars="200"/>
        <w:rPr>
          <w:rFonts w:hint="eastAsia" w:ascii="宋体" w:hAnsi="宋体" w:eastAsia="宋体"/>
          <w:color w:val="000000"/>
          <w:sz w:val="24"/>
          <w:szCs w:val="24"/>
          <w:u w:val="single"/>
        </w:rPr>
      </w:pPr>
      <w:r>
        <w:rPr>
          <w:rFonts w:hint="eastAsia" w:ascii="宋体" w:hAnsi="宋体" w:eastAsia="宋体"/>
          <w:color w:val="000000"/>
          <w:sz w:val="24"/>
          <w:szCs w:val="24"/>
        </w:rPr>
        <w:t xml:space="preserve">    招标代理机构：</w:t>
      </w:r>
      <w:r>
        <w:rPr>
          <w:rFonts w:hint="eastAsia" w:ascii="宋体" w:hAnsi="宋体" w:eastAsia="宋体"/>
          <w:color w:val="000000"/>
          <w:sz w:val="24"/>
          <w:szCs w:val="24"/>
          <w:u w:val="single"/>
        </w:rPr>
        <w:t>广州宏达工程顾问集团有限公司</w:t>
      </w:r>
    </w:p>
    <w:p>
      <w:pPr>
        <w:spacing w:line="450" w:lineRule="exact"/>
        <w:ind w:left="120" w:leftChars="57" w:firstLine="480" w:firstLineChars="200"/>
        <w:rPr>
          <w:rFonts w:ascii="宋体" w:hAnsi="宋体" w:eastAsia="宋体"/>
          <w:color w:val="000000"/>
          <w:sz w:val="24"/>
          <w:szCs w:val="24"/>
        </w:rPr>
      </w:pPr>
      <w:r>
        <w:rPr>
          <w:rFonts w:hint="eastAsia" w:ascii="宋体" w:hAnsi="宋体" w:eastAsia="宋体"/>
          <w:color w:val="000000"/>
          <w:sz w:val="24"/>
          <w:szCs w:val="24"/>
        </w:rPr>
        <w:t xml:space="preserve">   联系人：</w:t>
      </w:r>
      <w:r>
        <w:rPr>
          <w:rFonts w:hint="eastAsia" w:ascii="宋体" w:hAnsi="宋体" w:eastAsia="宋体"/>
          <w:color w:val="000000"/>
          <w:sz w:val="24"/>
          <w:szCs w:val="24"/>
          <w:u w:val="single"/>
        </w:rPr>
        <w:t>覃工</w:t>
      </w:r>
      <w:r>
        <w:rPr>
          <w:rFonts w:hint="eastAsia" w:ascii="宋体" w:hAnsi="宋体" w:eastAsia="宋体"/>
          <w:color w:val="000000"/>
          <w:sz w:val="24"/>
          <w:szCs w:val="24"/>
        </w:rPr>
        <w:t xml:space="preserve">    联系电话：</w:t>
      </w:r>
      <w:r>
        <w:rPr>
          <w:rFonts w:ascii="宋体" w:hAnsi="宋体" w:cs="宋体"/>
          <w:sz w:val="24"/>
          <w:u w:val="single"/>
        </w:rPr>
        <w:t>020-87562291-87</w:t>
      </w:r>
      <w:r>
        <w:rPr>
          <w:rFonts w:hint="eastAsia" w:ascii="宋体" w:hAnsi="宋体" w:cs="宋体"/>
          <w:sz w:val="24"/>
          <w:u w:val="single"/>
        </w:rPr>
        <w:t>22</w:t>
      </w:r>
    </w:p>
    <w:p>
      <w:pPr>
        <w:spacing w:line="450" w:lineRule="exact"/>
        <w:ind w:firstLine="960" w:firstLineChars="400"/>
        <w:rPr>
          <w:rFonts w:hint="eastAsia" w:ascii="宋体" w:hAnsi="宋体" w:eastAsia="宋体"/>
          <w:color w:val="000000"/>
          <w:sz w:val="24"/>
          <w:szCs w:val="24"/>
        </w:rPr>
      </w:pPr>
      <w:r>
        <w:rPr>
          <w:rFonts w:hint="eastAsia" w:ascii="宋体" w:hAnsi="宋体" w:eastAsia="宋体"/>
          <w:color w:val="000000"/>
          <w:sz w:val="24"/>
          <w:szCs w:val="24"/>
        </w:rPr>
        <w:t>招标监督机构：</w:t>
      </w:r>
      <w:r>
        <w:rPr>
          <w:rFonts w:hint="eastAsia" w:ascii="宋体" w:hAnsi="宋体" w:eastAsia="宋体"/>
          <w:color w:val="000000"/>
          <w:sz w:val="24"/>
          <w:szCs w:val="24"/>
          <w:u w:val="single"/>
        </w:rPr>
        <w:t>广州南创房地产开发有限公司</w:t>
      </w:r>
    </w:p>
    <w:p>
      <w:pPr>
        <w:spacing w:line="450" w:lineRule="exact"/>
        <w:ind w:left="120" w:leftChars="57" w:firstLine="480" w:firstLineChars="200"/>
        <w:rPr>
          <w:rFonts w:hint="eastAsia" w:ascii="宋体" w:hAnsi="宋体" w:eastAsia="宋体" w:cs="宋体"/>
          <w:bCs/>
          <w:color w:val="000000"/>
          <w:kern w:val="0"/>
          <w:sz w:val="24"/>
          <w:szCs w:val="24"/>
          <w:u w:val="single"/>
        </w:rPr>
      </w:pPr>
      <w:r>
        <w:rPr>
          <w:rFonts w:hint="eastAsia" w:ascii="宋体" w:hAnsi="宋体" w:eastAsia="宋体"/>
          <w:color w:val="000000"/>
          <w:sz w:val="24"/>
          <w:szCs w:val="24"/>
        </w:rPr>
        <w:t xml:space="preserve">   投诉电话：</w:t>
      </w:r>
      <w:r>
        <w:rPr>
          <w:rFonts w:ascii="宋体" w:hAnsi="宋体" w:cs="宋体"/>
          <w:sz w:val="24"/>
          <w:u w:val="single"/>
        </w:rPr>
        <w:t>020-85951806</w:t>
      </w:r>
    </w:p>
    <w:p>
      <w:pPr>
        <w:spacing w:line="45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三、建设地点：</w:t>
      </w:r>
      <w:r>
        <w:rPr>
          <w:rFonts w:hint="eastAsia" w:ascii="宋体" w:hAnsi="宋体" w:eastAsia="宋体" w:cs="宋体"/>
          <w:color w:val="000000"/>
          <w:kern w:val="0"/>
          <w:sz w:val="24"/>
          <w:szCs w:val="24"/>
          <w:u w:val="single"/>
        </w:rPr>
        <w:t>广州市南沙区东涌镇市南路北侧、冠胜路东侧</w:t>
      </w:r>
    </w:p>
    <w:p>
      <w:pPr>
        <w:spacing w:line="450" w:lineRule="exact"/>
        <w:ind w:firstLine="480" w:firstLineChars="200"/>
        <w:rPr>
          <w:rFonts w:ascii="宋体" w:hAnsi="宋体" w:eastAsia="宋体"/>
          <w:color w:val="000000"/>
          <w:sz w:val="24"/>
          <w:szCs w:val="24"/>
          <w:u w:val="single"/>
        </w:rPr>
      </w:pPr>
      <w:r>
        <w:rPr>
          <w:rFonts w:hint="eastAsia" w:ascii="宋体" w:hAnsi="宋体" w:eastAsia="宋体"/>
          <w:color w:val="000000"/>
          <w:sz w:val="24"/>
          <w:szCs w:val="24"/>
        </w:rPr>
        <w:t>四、项目概况：</w:t>
      </w:r>
      <w:r>
        <w:rPr>
          <w:rFonts w:hint="eastAsia" w:ascii="宋体" w:hAnsi="宋体" w:eastAsia="宋体"/>
          <w:color w:val="000000"/>
          <w:sz w:val="24"/>
          <w:szCs w:val="24"/>
          <w:u w:val="single"/>
        </w:rPr>
        <w:t>占地面积36574平方米，配建5639平方米防护绿地，可建设用地面积30935平方米，计容建筑面积约89712平方米，主要含住宅、商务、商业及相关配套。基坑深度暂定8.5-8.8米。项目总投资为165292万元。</w:t>
      </w:r>
    </w:p>
    <w:p>
      <w:pPr>
        <w:spacing w:line="45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五、标段划分及各标段招标内容、规模和最高投标限价：</w:t>
      </w:r>
    </w:p>
    <w:p>
      <w:pPr>
        <w:spacing w:line="45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1、本工程划分为</w:t>
      </w:r>
      <w:r>
        <w:rPr>
          <w:rFonts w:hint="eastAsia" w:ascii="宋体" w:hAnsi="宋体" w:eastAsia="宋体"/>
          <w:color w:val="000000"/>
          <w:sz w:val="24"/>
          <w:szCs w:val="24"/>
          <w:u w:val="single"/>
        </w:rPr>
        <w:t>1</w:t>
      </w:r>
      <w:r>
        <w:rPr>
          <w:rFonts w:hint="eastAsia" w:ascii="宋体" w:hAnsi="宋体" w:eastAsia="宋体"/>
          <w:color w:val="000000"/>
          <w:sz w:val="24"/>
          <w:szCs w:val="24"/>
        </w:rPr>
        <w:t>个标段。</w:t>
      </w:r>
    </w:p>
    <w:p>
      <w:pPr>
        <w:spacing w:line="45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2、各标段招标内容、规模、最高投标限价及评标办法：</w:t>
      </w:r>
    </w:p>
    <w:p>
      <w:pPr>
        <w:spacing w:line="360" w:lineRule="auto"/>
        <w:ind w:firstLine="480" w:firstLineChars="200"/>
        <w:rPr>
          <w:rFonts w:hint="eastAsia" w:ascii="宋体" w:hAnsi="宋体" w:eastAsia="宋体"/>
          <w:color w:val="000000"/>
          <w:sz w:val="24"/>
          <w:szCs w:val="24"/>
          <w:u w:val="single"/>
        </w:rPr>
      </w:pPr>
      <w:r>
        <w:rPr>
          <w:rFonts w:hint="eastAsia" w:ascii="宋体" w:hAnsi="宋体" w:eastAsia="宋体"/>
          <w:color w:val="000000"/>
          <w:sz w:val="24"/>
          <w:szCs w:val="24"/>
        </w:rPr>
        <w:t>（1）招标内容、规模：</w:t>
      </w:r>
      <w:r>
        <w:rPr>
          <w:rFonts w:hint="eastAsia" w:ascii="宋体" w:hAnsi="宋体" w:eastAsia="宋体"/>
          <w:color w:val="000000"/>
          <w:sz w:val="24"/>
          <w:szCs w:val="24"/>
          <w:u w:val="single"/>
        </w:rPr>
        <w:t>本次招标内容包含但不限于基坑支护工程检测、土壤氡检测、基坑监测，其中：</w:t>
      </w:r>
    </w:p>
    <w:p>
      <w:pPr>
        <w:spacing w:line="360" w:lineRule="auto"/>
        <w:ind w:firstLine="480" w:firstLineChars="200"/>
        <w:rPr>
          <w:rFonts w:hint="eastAsia" w:ascii="宋体" w:hAnsi="宋体" w:eastAsia="宋体"/>
          <w:color w:val="000000"/>
          <w:sz w:val="24"/>
          <w:szCs w:val="24"/>
          <w:u w:val="single"/>
        </w:rPr>
      </w:pPr>
      <w:r>
        <w:rPr>
          <w:rFonts w:hint="eastAsia" w:ascii="宋体" w:hAnsi="宋体" w:eastAsia="宋体"/>
          <w:color w:val="000000"/>
          <w:sz w:val="24"/>
          <w:szCs w:val="24"/>
          <w:u w:val="single"/>
        </w:rPr>
        <w:t>①基坑支护工程检测服务包括：搅拌桩钻芯检测、支护桩低应变检测、边坡喷射混凝土厚度检测、锚索检测、渗透系数检测等。</w:t>
      </w:r>
    </w:p>
    <w:p>
      <w:pPr>
        <w:spacing w:line="360" w:lineRule="auto"/>
        <w:ind w:firstLine="480" w:firstLineChars="200"/>
        <w:rPr>
          <w:rFonts w:hint="eastAsia" w:ascii="宋体" w:hAnsi="宋体" w:eastAsia="宋体"/>
          <w:color w:val="000000"/>
          <w:sz w:val="24"/>
          <w:szCs w:val="24"/>
          <w:u w:val="single"/>
        </w:rPr>
      </w:pPr>
      <w:r>
        <w:rPr>
          <w:rFonts w:hint="eastAsia" w:ascii="宋体" w:hAnsi="宋体" w:eastAsia="宋体"/>
          <w:color w:val="000000"/>
          <w:sz w:val="24"/>
          <w:szCs w:val="24"/>
          <w:u w:val="single"/>
        </w:rPr>
        <w:t>②土壤氡检测包括：检测2022NJY-7地块土壤中氡浓度或土壤表面氡析出率，并提交相应的调查报告或检测报告。</w:t>
      </w:r>
    </w:p>
    <w:p>
      <w:pPr>
        <w:spacing w:line="360" w:lineRule="auto"/>
        <w:ind w:firstLine="480" w:firstLineChars="200"/>
        <w:rPr>
          <w:rFonts w:hint="eastAsia" w:ascii="宋体" w:hAnsi="宋体" w:eastAsia="宋体"/>
          <w:color w:val="000000"/>
          <w:sz w:val="24"/>
          <w:szCs w:val="24"/>
          <w:u w:val="single"/>
        </w:rPr>
      </w:pPr>
      <w:r>
        <w:rPr>
          <w:rFonts w:hint="eastAsia" w:ascii="宋体" w:hAnsi="宋体" w:eastAsia="宋体"/>
          <w:color w:val="000000"/>
          <w:sz w:val="24"/>
          <w:szCs w:val="24"/>
          <w:u w:val="single"/>
        </w:rPr>
        <w:t>③基坑监测服务包括：基坑顶面沉降观测、基坑顶面位移观测、支护结构测斜、地下水位观测、锚索拉力监测、周边建筑沉降监测、路面沉降观测、管线沉降观测等。</w:t>
      </w:r>
    </w:p>
    <w:p>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u w:val="single"/>
        </w:rPr>
        <w:t>（具体检测、监测内容及数量以施工图、相关验收规范、质监站监督交底文件及甲方批复检测、监测方案为准，工程量清单仅供参考）。</w:t>
      </w:r>
    </w:p>
    <w:p>
      <w:pPr>
        <w:spacing w:line="360" w:lineRule="auto"/>
        <w:ind w:firstLine="480" w:firstLineChars="200"/>
        <w:rPr>
          <w:rFonts w:ascii="宋体" w:hAnsi="宋体" w:eastAsia="宋体"/>
          <w:color w:val="000000"/>
          <w:sz w:val="24"/>
          <w:szCs w:val="24"/>
          <w:u w:val="single"/>
        </w:rPr>
      </w:pPr>
      <w:r>
        <w:rPr>
          <w:rFonts w:hint="eastAsia" w:ascii="宋体" w:hAnsi="宋体" w:eastAsia="宋体"/>
          <w:color w:val="000000"/>
          <w:sz w:val="24"/>
          <w:szCs w:val="24"/>
        </w:rPr>
        <w:t>服务范围除以上工作外，还包括：</w:t>
      </w:r>
      <w:r>
        <w:rPr>
          <w:rFonts w:hint="eastAsia" w:ascii="宋体" w:hAnsi="宋体" w:eastAsia="宋体"/>
          <w:color w:val="000000"/>
          <w:sz w:val="24"/>
          <w:szCs w:val="24"/>
          <w:u w:val="single"/>
        </w:rPr>
        <w:t>（1）与工程所在行政区域的相关建设行政主管部门和监督部门进行检测、监测工作的协调，申报检测、监测技术成果的审批，保证技术成果能够通过相关部门认可，确保不因检测、监测工作影响本工程项目的建设进度和竣工验收。（2）在进行检测、监测任务的过程中与该工程相关的施工单位、监理单位、设计单位、建设主管部门等相关单位的协调工作。（3）中标人需按相关要求将工程检测、监测数据的有关信息通过连接系统进行传输报送，确保不因传输报送工作影响本工程项目的建设进度和竣工验收，且上述工作发生的费用已包含在综合单价中。（4）本项目实施期间，如因本项目管理需要，经招标人确认需增加《工程量清单》中没有的其他检测、监测项目，且中标人也具备相应资质，则中标人不得以任何理由拒绝为招标人提供检测、监测服务，并出具符合验收要求的检测、监测报告。若中标人资质不能涵盖的项目，由中标人委托有资质的相应单位实施，并按相关要求取得相应管理部门确认，确保不影响项目验收。（5）由于项目周边市政道路均为在建或新修道路，中标人须按照政府相关单位要求办理通行手续，载重车辆严格按照道路通行要求执行。（6）如遇紧急情况须24小时内提供真实有效基坑检测、监测快报，并按照要求采取加密检测及监测、增加检测及监测内容、启动应急预案等措施，供招标人及相关单位使用。</w:t>
      </w:r>
    </w:p>
    <w:p>
      <w:pPr>
        <w:spacing w:line="360" w:lineRule="auto"/>
        <w:ind w:firstLine="480" w:firstLineChars="200"/>
        <w:rPr>
          <w:rFonts w:hint="eastAsia" w:ascii="宋体" w:hAnsi="宋体" w:eastAsia="宋体"/>
          <w:color w:val="000000"/>
          <w:sz w:val="24"/>
          <w:szCs w:val="24"/>
          <w:u w:val="single"/>
        </w:rPr>
      </w:pPr>
      <w:r>
        <w:rPr>
          <w:rFonts w:hint="eastAsia" w:ascii="宋体" w:hAnsi="宋体" w:eastAsia="宋体"/>
          <w:color w:val="000000"/>
          <w:sz w:val="24"/>
          <w:szCs w:val="24"/>
          <w:u w:val="single"/>
        </w:rPr>
        <w:t>检测、监测要求：必须符合国家、省、市有关规范规程和规定的要求。</w:t>
      </w:r>
    </w:p>
    <w:p>
      <w:pPr>
        <w:spacing w:line="45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（2）</w:t>
      </w:r>
      <w:r>
        <w:rPr>
          <w:rFonts w:hint="eastAsia" w:ascii="宋体" w:hAnsi="宋体" w:eastAsia="宋体" w:cs="宋体"/>
          <w:color w:val="000000"/>
          <w:kern w:val="0"/>
          <w:sz w:val="24"/>
          <w:szCs w:val="24"/>
        </w:rPr>
        <w:t xml:space="preserve">最高投标限价：982,230.00 </w:t>
      </w:r>
      <w:r>
        <w:rPr>
          <w:rFonts w:hint="eastAsia" w:ascii="宋体" w:hAnsi="宋体" w:eastAsia="宋体" w:cs="宋体"/>
          <w:color w:val="000000"/>
          <w:kern w:val="0"/>
          <w:sz w:val="24"/>
          <w:szCs w:val="24"/>
          <w:u w:val="single"/>
        </w:rPr>
        <w:t>元，包括但不限于：基坑支护监测费用694,810.00 元，基坑支护工程检测费用261,800.00 元，土壤氡检测费用25620.00元。</w:t>
      </w:r>
      <w:r>
        <w:rPr>
          <w:rFonts w:hint="eastAsia" w:ascii="宋体" w:hAnsi="宋体" w:eastAsia="宋体"/>
          <w:color w:val="000000"/>
          <w:sz w:val="24"/>
          <w:szCs w:val="24"/>
        </w:rPr>
        <w:t>。</w:t>
      </w:r>
    </w:p>
    <w:p>
      <w:pPr>
        <w:spacing w:line="45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（3）服务期：自签订合同完成之日起，至承包人完成合同约定的全部工作内容（含完成相关验收）为止。</w:t>
      </w:r>
    </w:p>
    <w:p>
      <w:pPr>
        <w:spacing w:line="45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（4）评标办法：采用综合评分法，具体见招标文件。</w:t>
      </w:r>
    </w:p>
    <w:p>
      <w:pPr>
        <w:spacing w:line="450" w:lineRule="exact"/>
        <w:ind w:firstLine="480" w:firstLineChars="200"/>
        <w:rPr>
          <w:rFonts w:hint="eastAsia" w:ascii="宋体" w:hAnsi="宋体" w:eastAsia="宋体"/>
          <w:color w:val="000000"/>
          <w:sz w:val="24"/>
          <w:szCs w:val="24"/>
          <w:u w:val="single"/>
        </w:rPr>
      </w:pPr>
      <w:r>
        <w:rPr>
          <w:rFonts w:hint="eastAsia" w:ascii="宋体" w:hAnsi="宋体" w:eastAsia="宋体"/>
          <w:color w:val="000000"/>
          <w:sz w:val="24"/>
          <w:szCs w:val="24"/>
        </w:rPr>
        <w:t>六、资金来源：</w:t>
      </w:r>
      <w:r>
        <w:rPr>
          <w:rFonts w:hint="eastAsia" w:ascii="宋体" w:hAnsi="宋体" w:eastAsia="宋体"/>
          <w:color w:val="000000"/>
          <w:sz w:val="24"/>
          <w:szCs w:val="24"/>
          <w:u w:val="single"/>
        </w:rPr>
        <w:t>企业自筹</w:t>
      </w:r>
      <w:r>
        <w:rPr>
          <w:rFonts w:hint="eastAsia" w:ascii="宋体" w:hAnsi="宋体" w:eastAsia="宋体" w:cs="宋体"/>
          <w:color w:val="000000"/>
          <w:kern w:val="0"/>
          <w:sz w:val="24"/>
          <w:szCs w:val="24"/>
          <w:u w:val="single"/>
        </w:rPr>
        <w:t>资金。</w:t>
      </w:r>
    </w:p>
    <w:p>
      <w:pPr>
        <w:spacing w:line="45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七、</w:t>
      </w:r>
      <w:r>
        <w:rPr>
          <w:rFonts w:hint="eastAsia" w:ascii="宋体" w:hAnsi="宋体" w:eastAsia="宋体"/>
          <w:color w:val="000000"/>
          <w:sz w:val="24"/>
          <w:szCs w:val="24"/>
        </w:rPr>
        <w:t>发布招标公告、投标登记、递交投标文件及开标时间、地点：</w:t>
      </w:r>
    </w:p>
    <w:p>
      <w:pPr>
        <w:spacing w:line="45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1、发布招标公告日期（含本日）：从202</w:t>
      </w:r>
      <w:r>
        <w:rPr>
          <w:rFonts w:ascii="宋体" w:hAnsi="宋体" w:eastAsia="宋体"/>
          <w:color w:val="000000"/>
          <w:sz w:val="24"/>
          <w:szCs w:val="24"/>
        </w:rPr>
        <w:t>4</w:t>
      </w:r>
      <w:r>
        <w:rPr>
          <w:rFonts w:hint="eastAsia" w:ascii="宋体" w:hAnsi="宋体" w:eastAsia="宋体"/>
          <w:color w:val="000000"/>
          <w:sz w:val="24"/>
          <w:szCs w:val="24"/>
        </w:rPr>
        <w:t>年</w:t>
      </w:r>
      <w:r>
        <w:rPr>
          <w:rFonts w:hint="eastAsia" w:ascii="宋体" w:hAnsi="宋体" w:eastAsia="宋体"/>
          <w:color w:val="000000"/>
          <w:sz w:val="24"/>
          <w:szCs w:val="24"/>
          <w:u w:val="single"/>
          <w:lang w:val="en-US" w:eastAsia="zh-CN"/>
        </w:rPr>
        <w:t>6</w:t>
      </w:r>
      <w:r>
        <w:rPr>
          <w:rFonts w:hint="eastAsia" w:ascii="宋体" w:hAnsi="宋体" w:eastAsia="宋体"/>
          <w:color w:val="000000"/>
          <w:sz w:val="24"/>
          <w:szCs w:val="24"/>
        </w:rPr>
        <w:t>月</w:t>
      </w:r>
      <w:r>
        <w:rPr>
          <w:rFonts w:hint="eastAsia" w:ascii="宋体" w:hAnsi="宋体" w:eastAsia="宋体"/>
          <w:color w:val="000000"/>
          <w:sz w:val="24"/>
          <w:szCs w:val="24"/>
          <w:u w:val="single"/>
          <w:lang w:val="en-US" w:eastAsia="zh-CN"/>
        </w:rPr>
        <w:t>28</w:t>
      </w:r>
      <w:r>
        <w:rPr>
          <w:rFonts w:hint="eastAsia" w:ascii="宋体" w:hAnsi="宋体" w:eastAsia="宋体"/>
          <w:color w:val="000000"/>
          <w:sz w:val="24"/>
          <w:szCs w:val="24"/>
        </w:rPr>
        <w:t>日至202</w:t>
      </w:r>
      <w:r>
        <w:rPr>
          <w:rFonts w:ascii="宋体" w:hAnsi="宋体" w:eastAsia="宋体"/>
          <w:color w:val="000000"/>
          <w:sz w:val="24"/>
          <w:szCs w:val="24"/>
        </w:rPr>
        <w:t>4</w:t>
      </w:r>
      <w:r>
        <w:rPr>
          <w:rFonts w:hint="eastAsia" w:ascii="宋体" w:hAnsi="宋体" w:eastAsia="宋体"/>
          <w:color w:val="000000"/>
          <w:sz w:val="24"/>
          <w:szCs w:val="24"/>
        </w:rPr>
        <w:t>年</w:t>
      </w:r>
      <w:r>
        <w:rPr>
          <w:rFonts w:hint="eastAsia" w:ascii="宋体" w:hAnsi="宋体" w:eastAsia="宋体"/>
          <w:color w:val="000000"/>
          <w:sz w:val="24"/>
          <w:szCs w:val="24"/>
          <w:u w:val="single"/>
          <w:lang w:val="en-US" w:eastAsia="zh-CN"/>
        </w:rPr>
        <w:t>7</w:t>
      </w:r>
      <w:r>
        <w:rPr>
          <w:rFonts w:hint="eastAsia" w:ascii="宋体" w:hAnsi="宋体" w:eastAsia="宋体"/>
          <w:color w:val="000000"/>
          <w:sz w:val="24"/>
          <w:szCs w:val="24"/>
        </w:rPr>
        <w:t>月</w:t>
      </w:r>
      <w:r>
        <w:rPr>
          <w:rFonts w:hint="eastAsia" w:ascii="宋体" w:hAnsi="宋体" w:eastAsia="宋体"/>
          <w:color w:val="000000"/>
          <w:sz w:val="24"/>
          <w:szCs w:val="24"/>
          <w:u w:val="single"/>
          <w:lang w:val="en-US" w:eastAsia="zh-CN"/>
        </w:rPr>
        <w:t>11</w:t>
      </w:r>
      <w:r>
        <w:rPr>
          <w:rFonts w:hint="eastAsia" w:ascii="宋体" w:hAnsi="宋体" w:eastAsia="宋体"/>
          <w:color w:val="000000"/>
          <w:sz w:val="24"/>
          <w:szCs w:val="24"/>
        </w:rPr>
        <w:t>日。</w:t>
      </w:r>
    </w:p>
    <w:p>
      <w:pPr>
        <w:spacing w:line="45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注：招标公告发布时间不得少于5日。</w:t>
      </w:r>
    </w:p>
    <w:p>
      <w:pPr>
        <w:spacing w:line="45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2、投标登记及获取招标文件时间、地点、方式：</w:t>
      </w:r>
    </w:p>
    <w:p>
      <w:pPr>
        <w:spacing w:line="45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（1）登记开始日期（含本日）：202</w:t>
      </w:r>
      <w:r>
        <w:rPr>
          <w:rFonts w:ascii="宋体" w:hAnsi="宋体" w:eastAsia="宋体"/>
          <w:color w:val="000000"/>
          <w:sz w:val="24"/>
          <w:szCs w:val="24"/>
        </w:rPr>
        <w:t>4</w:t>
      </w:r>
      <w:r>
        <w:rPr>
          <w:rFonts w:hint="eastAsia" w:ascii="宋体" w:hAnsi="宋体" w:eastAsia="宋体"/>
          <w:color w:val="000000"/>
          <w:sz w:val="24"/>
          <w:szCs w:val="24"/>
        </w:rPr>
        <w:t>年</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u w:val="single"/>
          <w:lang w:val="en-US" w:eastAsia="zh-CN"/>
        </w:rPr>
        <w:t>6</w:t>
      </w:r>
      <w:r>
        <w:rPr>
          <w:rFonts w:hint="eastAsia" w:ascii="宋体" w:hAnsi="宋体" w:eastAsia="宋体"/>
          <w:color w:val="000000"/>
          <w:sz w:val="24"/>
          <w:szCs w:val="24"/>
        </w:rPr>
        <w:t>月</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u w:val="single"/>
          <w:lang w:val="en-US" w:eastAsia="zh-CN"/>
        </w:rPr>
        <w:t>28</w:t>
      </w:r>
      <w:r>
        <w:rPr>
          <w:rFonts w:hint="eastAsia" w:ascii="宋体" w:hAnsi="宋体" w:eastAsia="宋体"/>
          <w:color w:val="000000"/>
          <w:sz w:val="24"/>
          <w:szCs w:val="24"/>
        </w:rPr>
        <w:t>日，登记截止日期（含本日）：202</w:t>
      </w:r>
      <w:r>
        <w:rPr>
          <w:rFonts w:ascii="宋体" w:hAnsi="宋体" w:eastAsia="宋体"/>
          <w:color w:val="000000"/>
          <w:sz w:val="24"/>
          <w:szCs w:val="24"/>
        </w:rPr>
        <w:t>4</w:t>
      </w:r>
      <w:r>
        <w:rPr>
          <w:rFonts w:hint="eastAsia" w:ascii="宋体" w:hAnsi="宋体" w:eastAsia="宋体"/>
          <w:color w:val="000000"/>
          <w:sz w:val="24"/>
          <w:szCs w:val="24"/>
        </w:rPr>
        <w:t>年</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u w:val="single"/>
          <w:lang w:val="en-US" w:eastAsia="zh-CN"/>
        </w:rPr>
        <w:t>7</w:t>
      </w:r>
      <w:r>
        <w:rPr>
          <w:rFonts w:hint="eastAsia" w:ascii="宋体" w:hAnsi="宋体" w:eastAsia="宋体"/>
          <w:color w:val="000000"/>
          <w:sz w:val="24"/>
          <w:szCs w:val="24"/>
        </w:rPr>
        <w:t>月</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u w:val="single"/>
          <w:lang w:val="en-US" w:eastAsia="zh-CN"/>
        </w:rPr>
        <w:t>11</w:t>
      </w:r>
      <w:r>
        <w:rPr>
          <w:rFonts w:hint="eastAsia" w:ascii="宋体" w:hAnsi="宋体" w:eastAsia="宋体"/>
          <w:color w:val="000000"/>
          <w:sz w:val="24"/>
          <w:szCs w:val="24"/>
        </w:rPr>
        <w:t>日；登记时间：上午：10：00-12：00，下午：14：00-16：00(注：节假日除外)。</w:t>
      </w:r>
    </w:p>
    <w:p>
      <w:pPr>
        <w:spacing w:line="45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（2）登记地点：</w:t>
      </w:r>
      <w:r>
        <w:rPr>
          <w:rFonts w:ascii="宋体" w:hAnsi="宋体" w:eastAsia="宋体"/>
          <w:color w:val="000000"/>
          <w:sz w:val="24"/>
          <w:szCs w:val="24"/>
        </w:rPr>
        <w:t>本次招标</w:t>
      </w:r>
      <w:r>
        <w:rPr>
          <w:rFonts w:hint="eastAsia" w:ascii="宋体" w:hAnsi="宋体" w:eastAsia="宋体"/>
          <w:color w:val="000000"/>
          <w:sz w:val="24"/>
          <w:szCs w:val="24"/>
        </w:rPr>
        <w:t>采用电子投标登记方式，投标单位将投标登记资料盖章后彩色扫描发至邮箱：</w:t>
      </w:r>
      <w:r>
        <w:rPr>
          <w:rFonts w:hint="eastAsia" w:ascii="宋体" w:hAnsi="宋体"/>
          <w:color w:val="000000"/>
          <w:sz w:val="24"/>
          <w:u w:val="single"/>
        </w:rPr>
        <w:t>zb87562291</w:t>
      </w:r>
      <w:r>
        <w:rPr>
          <w:rFonts w:ascii="宋体" w:hAnsi="宋体"/>
          <w:color w:val="000000"/>
          <w:sz w:val="24"/>
          <w:u w:val="single"/>
        </w:rPr>
        <w:t>@</w:t>
      </w:r>
      <w:r>
        <w:rPr>
          <w:rFonts w:hint="eastAsia" w:ascii="宋体" w:hAnsi="宋体"/>
          <w:color w:val="000000"/>
          <w:sz w:val="24"/>
          <w:u w:val="single"/>
        </w:rPr>
        <w:t>163.com</w:t>
      </w:r>
      <w:r>
        <w:rPr>
          <w:rFonts w:hint="eastAsia" w:ascii="宋体" w:hAnsi="宋体" w:eastAsia="宋体"/>
          <w:color w:val="000000"/>
          <w:sz w:val="24"/>
          <w:u w:val="single"/>
        </w:rPr>
        <w:t>，并联系招标代理机构联系人办理投标登记</w:t>
      </w:r>
      <w:r>
        <w:rPr>
          <w:rFonts w:hint="eastAsia" w:ascii="宋体" w:hAnsi="宋体" w:eastAsia="宋体"/>
          <w:color w:val="000000"/>
          <w:sz w:val="24"/>
          <w:szCs w:val="24"/>
        </w:rPr>
        <w:t>，联系人：覃工，电话：</w:t>
      </w:r>
      <w:r>
        <w:rPr>
          <w:rFonts w:hint="eastAsia" w:ascii="宋体" w:hAnsi="宋体" w:eastAsia="宋体"/>
          <w:color w:val="000000"/>
          <w:sz w:val="24"/>
          <w:szCs w:val="24"/>
          <w:u w:val="single"/>
        </w:rPr>
        <w:t>020-87562291-8722</w:t>
      </w:r>
      <w:r>
        <w:rPr>
          <w:rFonts w:hint="eastAsia" w:ascii="宋体" w:hAnsi="宋体" w:eastAsia="宋体"/>
          <w:color w:val="000000"/>
          <w:sz w:val="24"/>
          <w:szCs w:val="24"/>
        </w:rPr>
        <w:t>。</w:t>
      </w:r>
    </w:p>
    <w:p>
      <w:pPr>
        <w:spacing w:line="45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（3）投标人应凭以下资料登记：</w:t>
      </w:r>
    </w:p>
    <w:p>
      <w:pPr>
        <w:spacing w:line="45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①法定代表人身份证明（附件一）、授权委托书（非法定代表人参加时提供，附件一）、本人身份证彩色扫描件（加盖公章）；</w:t>
      </w:r>
    </w:p>
    <w:p>
      <w:pPr>
        <w:spacing w:line="45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②投标登记申请表原件扫描件（附件二）；</w:t>
      </w:r>
    </w:p>
    <w:p>
      <w:pPr>
        <w:pStyle w:val="2"/>
        <w:rPr>
          <w:rFonts w:eastAsia="宋体"/>
        </w:rPr>
      </w:pPr>
      <w:r>
        <w:rPr>
          <w:rFonts w:hint="eastAsia" w:ascii="宋体" w:hAnsi="宋体" w:eastAsia="宋体"/>
          <w:color w:val="000000"/>
          <w:sz w:val="24"/>
          <w:szCs w:val="24"/>
        </w:rPr>
        <w:t>③联合体协议书原件扫描件（附件五）（非联合体投标的，无需提交）</w:t>
      </w:r>
    </w:p>
    <w:p>
      <w:pPr>
        <w:spacing w:line="45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注：投标登记时间自招标公告发布之日起不得少于5日。</w:t>
      </w:r>
    </w:p>
    <w:p>
      <w:pPr>
        <w:spacing w:line="45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如登记参加投标的申请人数量不足3名以形成充分竞争时，招标人在确认正式投标人之前，可以发出补充公告，适当延长登记时间。</w:t>
      </w:r>
    </w:p>
    <w:p>
      <w:pPr>
        <w:spacing w:line="450" w:lineRule="exact"/>
        <w:ind w:left="19" w:leftChars="9" w:firstLine="458" w:firstLineChars="191"/>
        <w:rPr>
          <w:rFonts w:ascii="宋体" w:hAnsi="宋体" w:eastAsia="宋体"/>
          <w:color w:val="000000"/>
          <w:sz w:val="24"/>
          <w:szCs w:val="24"/>
        </w:rPr>
      </w:pPr>
      <w:r>
        <w:rPr>
          <w:rFonts w:hint="eastAsia" w:ascii="宋体" w:hAnsi="宋体" w:eastAsia="宋体"/>
          <w:color w:val="000000"/>
          <w:sz w:val="24"/>
          <w:szCs w:val="24"/>
        </w:rPr>
        <w:t>3、递交投标文件时间：起始时间 202</w:t>
      </w:r>
      <w:r>
        <w:rPr>
          <w:rFonts w:ascii="宋体" w:hAnsi="宋体" w:eastAsia="宋体"/>
          <w:color w:val="000000"/>
          <w:sz w:val="24"/>
          <w:szCs w:val="24"/>
        </w:rPr>
        <w:t>4</w:t>
      </w:r>
      <w:r>
        <w:rPr>
          <w:rFonts w:hint="eastAsia" w:ascii="宋体" w:hAnsi="宋体" w:eastAsia="宋体"/>
          <w:color w:val="000000"/>
          <w:sz w:val="24"/>
          <w:szCs w:val="24"/>
        </w:rPr>
        <w:t>年</w:t>
      </w:r>
      <w:r>
        <w:rPr>
          <w:rFonts w:hint="eastAsia" w:ascii="宋体" w:hAnsi="宋体" w:eastAsia="宋体"/>
          <w:color w:val="000000"/>
          <w:sz w:val="24"/>
          <w:szCs w:val="24"/>
          <w:u w:val="single"/>
          <w:lang w:val="en-US" w:eastAsia="zh-CN"/>
        </w:rPr>
        <w:t>7</w:t>
      </w:r>
      <w:r>
        <w:rPr>
          <w:rFonts w:hint="eastAsia" w:ascii="宋体" w:hAnsi="宋体" w:eastAsia="宋体"/>
          <w:color w:val="000000"/>
          <w:sz w:val="24"/>
          <w:szCs w:val="24"/>
        </w:rPr>
        <w:t>月</w:t>
      </w:r>
      <w:r>
        <w:rPr>
          <w:rFonts w:hint="eastAsia" w:ascii="宋体" w:hAnsi="宋体" w:eastAsia="宋体"/>
          <w:color w:val="000000"/>
          <w:sz w:val="24"/>
          <w:szCs w:val="24"/>
          <w:u w:val="single"/>
          <w:lang w:val="en-US" w:eastAsia="zh-CN"/>
        </w:rPr>
        <w:t>11</w:t>
      </w:r>
      <w:r>
        <w:rPr>
          <w:rFonts w:hint="eastAsia" w:ascii="宋体" w:hAnsi="宋体" w:eastAsia="宋体"/>
          <w:color w:val="000000"/>
          <w:sz w:val="24"/>
          <w:szCs w:val="24"/>
        </w:rPr>
        <w:t>日</w:t>
      </w:r>
      <w:r>
        <w:rPr>
          <w:rFonts w:hint="eastAsia" w:ascii="宋体" w:hAnsi="宋体" w:eastAsia="宋体"/>
          <w:color w:val="000000"/>
          <w:sz w:val="24"/>
          <w:szCs w:val="24"/>
          <w:u w:val="single"/>
          <w:lang w:val="en-US" w:eastAsia="zh-CN"/>
        </w:rPr>
        <w:t>10</w:t>
      </w:r>
      <w:r>
        <w:rPr>
          <w:rFonts w:hint="eastAsia" w:ascii="宋体" w:hAnsi="宋体" w:eastAsia="宋体"/>
          <w:color w:val="000000"/>
          <w:sz w:val="24"/>
          <w:szCs w:val="24"/>
        </w:rPr>
        <w:t>时</w:t>
      </w:r>
      <w:r>
        <w:rPr>
          <w:rFonts w:hint="eastAsia" w:ascii="宋体" w:hAnsi="宋体" w:eastAsia="宋体"/>
          <w:color w:val="000000"/>
          <w:sz w:val="24"/>
          <w:szCs w:val="24"/>
          <w:u w:val="single"/>
          <w:lang w:val="en-US" w:eastAsia="zh-CN"/>
        </w:rPr>
        <w:t>00</w:t>
      </w:r>
      <w:r>
        <w:rPr>
          <w:rFonts w:hint="eastAsia" w:ascii="宋体" w:hAnsi="宋体" w:eastAsia="宋体"/>
          <w:color w:val="000000"/>
          <w:sz w:val="24"/>
          <w:szCs w:val="24"/>
        </w:rPr>
        <w:t>分，截止时间202</w:t>
      </w:r>
      <w:r>
        <w:rPr>
          <w:rFonts w:ascii="宋体" w:hAnsi="宋体" w:eastAsia="宋体"/>
          <w:color w:val="000000"/>
          <w:sz w:val="24"/>
          <w:szCs w:val="24"/>
        </w:rPr>
        <w:t>4</w:t>
      </w:r>
      <w:r>
        <w:rPr>
          <w:rFonts w:hint="eastAsia" w:ascii="宋体" w:hAnsi="宋体" w:eastAsia="宋体"/>
          <w:color w:val="000000"/>
          <w:sz w:val="24"/>
          <w:szCs w:val="24"/>
        </w:rPr>
        <w:t>年</w:t>
      </w:r>
      <w:r>
        <w:rPr>
          <w:rFonts w:hint="eastAsia" w:ascii="宋体" w:hAnsi="宋体" w:eastAsia="宋体"/>
          <w:color w:val="000000"/>
          <w:sz w:val="24"/>
          <w:szCs w:val="24"/>
          <w:u w:val="single"/>
          <w:lang w:val="en-US" w:eastAsia="zh-CN"/>
        </w:rPr>
        <w:t>7</w:t>
      </w:r>
      <w:r>
        <w:rPr>
          <w:rFonts w:hint="eastAsia" w:ascii="宋体" w:hAnsi="宋体" w:eastAsia="宋体"/>
          <w:color w:val="000000"/>
          <w:sz w:val="24"/>
          <w:szCs w:val="24"/>
        </w:rPr>
        <w:t>月</w:t>
      </w:r>
      <w:r>
        <w:rPr>
          <w:rFonts w:hint="eastAsia" w:ascii="宋体" w:hAnsi="宋体" w:eastAsia="宋体"/>
          <w:color w:val="000000"/>
          <w:sz w:val="24"/>
          <w:szCs w:val="24"/>
          <w:u w:val="single"/>
          <w:lang w:val="en-US" w:eastAsia="zh-CN"/>
        </w:rPr>
        <w:t>11</w:t>
      </w:r>
      <w:r>
        <w:rPr>
          <w:rFonts w:hint="eastAsia" w:ascii="宋体" w:hAnsi="宋体" w:eastAsia="宋体"/>
          <w:color w:val="000000"/>
          <w:sz w:val="24"/>
          <w:szCs w:val="24"/>
        </w:rPr>
        <w:t>日</w:t>
      </w:r>
      <w:r>
        <w:rPr>
          <w:rFonts w:hint="eastAsia" w:ascii="宋体" w:hAnsi="宋体" w:eastAsia="宋体"/>
          <w:color w:val="000000"/>
          <w:sz w:val="24"/>
          <w:szCs w:val="24"/>
          <w:u w:val="single"/>
          <w:lang w:val="en-US" w:eastAsia="zh-CN"/>
        </w:rPr>
        <w:t>10</w:t>
      </w:r>
      <w:r>
        <w:rPr>
          <w:rFonts w:hint="eastAsia" w:ascii="宋体" w:hAnsi="宋体" w:eastAsia="宋体"/>
          <w:color w:val="000000"/>
          <w:sz w:val="24"/>
          <w:szCs w:val="24"/>
        </w:rPr>
        <w:t>时</w:t>
      </w:r>
      <w:r>
        <w:rPr>
          <w:rFonts w:hint="eastAsia" w:ascii="宋体" w:hAnsi="宋体" w:eastAsia="宋体"/>
          <w:color w:val="000000"/>
          <w:sz w:val="24"/>
          <w:szCs w:val="24"/>
          <w:u w:val="single"/>
          <w:lang w:val="en-US" w:eastAsia="zh-CN"/>
        </w:rPr>
        <w:t>30</w:t>
      </w:r>
      <w:r>
        <w:rPr>
          <w:rFonts w:hint="eastAsia" w:ascii="宋体" w:hAnsi="宋体" w:eastAsia="宋体"/>
          <w:color w:val="000000"/>
          <w:sz w:val="24"/>
          <w:szCs w:val="24"/>
        </w:rPr>
        <w:t>分；地点：</w:t>
      </w:r>
      <w:r>
        <w:rPr>
          <w:rFonts w:hint="eastAsia" w:ascii="宋体" w:hAnsi="宋体" w:eastAsia="宋体"/>
          <w:color w:val="000000"/>
          <w:sz w:val="24"/>
          <w:szCs w:val="24"/>
          <w:u w:val="single"/>
        </w:rPr>
        <w:t>广州宏达工程顾问集团有限公司会议室（地址：广州市黄埔区科学城科学大道中99号科汇金谷二街7号二楼）</w:t>
      </w:r>
      <w:r>
        <w:rPr>
          <w:rFonts w:hint="eastAsia" w:ascii="宋体" w:hAnsi="宋体" w:eastAsia="宋体"/>
          <w:color w:val="000000"/>
          <w:sz w:val="24"/>
          <w:szCs w:val="24"/>
        </w:rPr>
        <w:t>。</w:t>
      </w:r>
    </w:p>
    <w:p>
      <w:pPr>
        <w:spacing w:line="45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4、开标时间：202</w:t>
      </w:r>
      <w:r>
        <w:rPr>
          <w:rFonts w:ascii="宋体" w:hAnsi="宋体" w:eastAsia="宋体"/>
          <w:color w:val="000000"/>
          <w:sz w:val="24"/>
          <w:szCs w:val="24"/>
        </w:rPr>
        <w:t>4</w:t>
      </w:r>
      <w:r>
        <w:rPr>
          <w:rFonts w:hint="eastAsia" w:ascii="宋体" w:hAnsi="宋体" w:eastAsia="宋体"/>
          <w:color w:val="000000"/>
          <w:sz w:val="24"/>
          <w:szCs w:val="24"/>
        </w:rPr>
        <w:t>年</w:t>
      </w:r>
      <w:r>
        <w:rPr>
          <w:rFonts w:hint="eastAsia" w:ascii="宋体" w:hAnsi="宋体" w:eastAsia="宋体"/>
          <w:color w:val="000000"/>
          <w:sz w:val="24"/>
          <w:szCs w:val="24"/>
          <w:u w:val="single"/>
          <w:lang w:val="en-US" w:eastAsia="zh-CN"/>
        </w:rPr>
        <w:t>7</w:t>
      </w:r>
      <w:r>
        <w:rPr>
          <w:rFonts w:hint="eastAsia" w:ascii="宋体" w:hAnsi="宋体" w:eastAsia="宋体"/>
          <w:color w:val="000000"/>
          <w:sz w:val="24"/>
          <w:szCs w:val="24"/>
        </w:rPr>
        <w:t>月</w:t>
      </w:r>
      <w:r>
        <w:rPr>
          <w:rFonts w:hint="eastAsia" w:ascii="宋体" w:hAnsi="宋体" w:eastAsia="宋体"/>
          <w:color w:val="000000"/>
          <w:sz w:val="24"/>
          <w:szCs w:val="24"/>
          <w:u w:val="single"/>
          <w:lang w:val="en-US" w:eastAsia="zh-CN"/>
        </w:rPr>
        <w:t>11</w:t>
      </w:r>
      <w:r>
        <w:rPr>
          <w:rFonts w:hint="eastAsia" w:ascii="宋体" w:hAnsi="宋体" w:eastAsia="宋体"/>
          <w:color w:val="000000"/>
          <w:sz w:val="24"/>
          <w:szCs w:val="24"/>
        </w:rPr>
        <w:t>日</w:t>
      </w:r>
      <w:r>
        <w:rPr>
          <w:rFonts w:hint="eastAsia" w:ascii="宋体" w:hAnsi="宋体" w:eastAsia="宋体"/>
          <w:color w:val="000000"/>
          <w:sz w:val="24"/>
          <w:szCs w:val="24"/>
          <w:u w:val="single"/>
          <w:lang w:val="en-US" w:eastAsia="zh-CN"/>
        </w:rPr>
        <w:t>10</w:t>
      </w:r>
      <w:r>
        <w:rPr>
          <w:rFonts w:hint="eastAsia" w:ascii="宋体" w:hAnsi="宋体" w:eastAsia="宋体"/>
          <w:color w:val="000000"/>
          <w:sz w:val="24"/>
          <w:szCs w:val="24"/>
        </w:rPr>
        <w:t>时</w:t>
      </w:r>
      <w:r>
        <w:rPr>
          <w:rFonts w:hint="eastAsia" w:ascii="宋体" w:hAnsi="宋体" w:eastAsia="宋体"/>
          <w:color w:val="000000"/>
          <w:sz w:val="24"/>
          <w:szCs w:val="24"/>
          <w:u w:val="single"/>
          <w:lang w:val="en-US" w:eastAsia="zh-CN"/>
        </w:rPr>
        <w:t>30</w:t>
      </w:r>
      <w:r>
        <w:rPr>
          <w:rFonts w:hint="eastAsia" w:ascii="宋体" w:hAnsi="宋体" w:eastAsia="宋体"/>
          <w:color w:val="000000"/>
          <w:sz w:val="24"/>
          <w:szCs w:val="24"/>
        </w:rPr>
        <w:t>分；地点：</w:t>
      </w:r>
      <w:r>
        <w:rPr>
          <w:rFonts w:hint="eastAsia" w:ascii="宋体" w:hAnsi="宋体" w:eastAsia="宋体"/>
          <w:color w:val="000000"/>
          <w:sz w:val="24"/>
          <w:szCs w:val="24"/>
          <w:u w:val="single"/>
        </w:rPr>
        <w:t>广州市黄埔区科学城科学大道中99号科汇金谷二街7号二楼</w:t>
      </w:r>
      <w:r>
        <w:rPr>
          <w:rFonts w:hint="eastAsia" w:ascii="宋体" w:hAnsi="宋体" w:eastAsia="宋体"/>
          <w:color w:val="000000"/>
          <w:sz w:val="24"/>
          <w:szCs w:val="24"/>
        </w:rPr>
        <w:t>。</w:t>
      </w:r>
    </w:p>
    <w:p>
      <w:pPr>
        <w:spacing w:line="45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5、投标截止时间与开标时间是否有变化，请密切留意招标答疑中的相关信息。</w:t>
      </w:r>
    </w:p>
    <w:p>
      <w:pPr>
        <w:spacing w:line="45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八、资格审查方式：</w:t>
      </w:r>
      <w:r>
        <w:rPr>
          <w:rFonts w:hint="eastAsia" w:ascii="宋体" w:hAnsi="宋体" w:eastAsia="宋体" w:cs="宋体"/>
          <w:color w:val="000000"/>
          <w:kern w:val="0"/>
          <w:sz w:val="24"/>
          <w:szCs w:val="24"/>
          <w:u w:val="single"/>
        </w:rPr>
        <w:t>本工程采用资格后审方式。</w:t>
      </w:r>
    </w:p>
    <w:p>
      <w:pPr>
        <w:spacing w:line="45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九、投标人合格条件：</w:t>
      </w:r>
    </w:p>
    <w:p>
      <w:pPr>
        <w:topLinePunct/>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1.投标人参加投标的意思表达清楚，投标人代表被授权有效；</w:t>
      </w:r>
    </w:p>
    <w:p>
      <w:pPr>
        <w:topLinePunct/>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2.投标</w:t>
      </w:r>
      <w:r>
        <w:rPr>
          <w:rFonts w:hint="eastAsia" w:ascii="宋体" w:hAnsi="宋体" w:eastAsia="宋体" w:cs="宋体"/>
          <w:sz w:val="24"/>
          <w:szCs w:val="24"/>
        </w:rPr>
        <w:t>人</w:t>
      </w:r>
      <w:r>
        <w:rPr>
          <w:rFonts w:hint="eastAsia" w:ascii="宋体" w:hAnsi="宋体" w:eastAsia="宋体" w:cs="宋体"/>
          <w:sz w:val="24"/>
          <w:szCs w:val="24"/>
          <w:u w:val="single"/>
        </w:rPr>
        <w:t>（若为联合体投标，指联合体各方）</w:t>
      </w:r>
      <w:r>
        <w:rPr>
          <w:rFonts w:hint="eastAsia" w:ascii="宋体" w:hAnsi="宋体" w:eastAsia="宋体" w:cs="宋体"/>
          <w:sz w:val="24"/>
          <w:szCs w:val="24"/>
        </w:rPr>
        <w:t>具有独立法</w:t>
      </w:r>
      <w:r>
        <w:rPr>
          <w:rFonts w:hint="eastAsia" w:ascii="宋体" w:hAnsi="宋体" w:eastAsia="宋体" w:cs="宋体"/>
          <w:color w:val="000000"/>
          <w:sz w:val="24"/>
          <w:szCs w:val="24"/>
        </w:rPr>
        <w:t>人资格，持有事业单位登记管理部门核发的事业单位法人证书或工商行政管理部门核发的企业法人营业执照，</w:t>
      </w:r>
      <w:r>
        <w:rPr>
          <w:rFonts w:hint="eastAsia" w:ascii="宋体" w:hAnsi="宋体" w:eastAsia="宋体" w:cs="宋体"/>
          <w:color w:val="000000"/>
          <w:sz w:val="24"/>
          <w:szCs w:val="22"/>
        </w:rPr>
        <w:t>且在营业期限内</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olor w:val="000000"/>
          <w:sz w:val="24"/>
          <w:szCs w:val="22"/>
        </w:rPr>
      </w:pPr>
      <w:r>
        <w:rPr>
          <w:rFonts w:hint="eastAsia" w:ascii="宋体" w:hAnsi="宋体" w:eastAsia="宋体" w:cs="宋体"/>
          <w:sz w:val="24"/>
          <w:szCs w:val="24"/>
        </w:rPr>
        <w:t>3.</w:t>
      </w:r>
      <w:r>
        <w:rPr>
          <w:rFonts w:hint="eastAsia" w:ascii="宋体" w:hAnsi="宋体" w:eastAsia="宋体"/>
          <w:color w:val="000000"/>
          <w:sz w:val="24"/>
          <w:szCs w:val="22"/>
        </w:rPr>
        <w:t>投标</w:t>
      </w:r>
      <w:r>
        <w:rPr>
          <w:rFonts w:hint="eastAsia" w:ascii="宋体" w:hAnsi="宋体" w:eastAsia="宋体"/>
          <w:sz w:val="24"/>
          <w:szCs w:val="22"/>
        </w:rPr>
        <w:t>人</w:t>
      </w:r>
      <w:r>
        <w:rPr>
          <w:rFonts w:hint="eastAsia" w:ascii="宋体" w:hAnsi="宋体" w:eastAsia="宋体" w:cs="宋体"/>
          <w:sz w:val="24"/>
          <w:szCs w:val="24"/>
          <w:u w:val="single"/>
        </w:rPr>
        <w:t>（若为联合体投标，指联合体各方）</w:t>
      </w:r>
      <w:r>
        <w:rPr>
          <w:rFonts w:hint="eastAsia" w:ascii="宋体" w:hAnsi="宋体" w:eastAsia="宋体"/>
          <w:sz w:val="24"/>
          <w:szCs w:val="22"/>
          <w:u w:val="single"/>
        </w:rPr>
        <w:t>持有质量技术监督管理部门（或市场监管部门）颁发的CMA计量认证合格证书(检验检测机</w:t>
      </w:r>
      <w:r>
        <w:rPr>
          <w:rFonts w:hint="eastAsia" w:ascii="宋体" w:hAnsi="宋体" w:eastAsia="宋体"/>
          <w:color w:val="000000"/>
          <w:sz w:val="24"/>
          <w:szCs w:val="22"/>
          <w:u w:val="single"/>
        </w:rPr>
        <w:t>构资质认定证书)（认证范围须覆盖本次招标主要内容：</w:t>
      </w:r>
      <w:r>
        <w:rPr>
          <w:rFonts w:hint="eastAsia" w:ascii="宋体" w:hAnsi="宋体" w:eastAsia="宋体"/>
          <w:color w:val="000000"/>
          <w:sz w:val="24"/>
          <w:szCs w:val="22"/>
        </w:rPr>
        <w:t>①承担检测任务的单位认证范围为：</w:t>
      </w:r>
      <w:r>
        <w:rPr>
          <w:rFonts w:hint="eastAsia" w:ascii="宋体" w:hAnsi="宋体" w:eastAsia="宋体"/>
          <w:b/>
          <w:bCs/>
          <w:color w:val="000000"/>
          <w:sz w:val="24"/>
          <w:szCs w:val="22"/>
        </w:rPr>
        <w:t>地基基础工程检测；</w:t>
      </w:r>
      <w:r>
        <w:rPr>
          <w:rFonts w:hint="eastAsia" w:ascii="宋体" w:hAnsi="宋体" w:eastAsia="宋体"/>
          <w:color w:val="000000"/>
          <w:sz w:val="24"/>
          <w:szCs w:val="22"/>
        </w:rPr>
        <w:t>②承担监测任务的单位认证范围为</w:t>
      </w:r>
      <w:r>
        <w:rPr>
          <w:rFonts w:hint="eastAsia" w:ascii="宋体" w:hAnsi="宋体" w:eastAsia="宋体"/>
          <w:b/>
          <w:bCs/>
          <w:color w:val="000000"/>
          <w:sz w:val="24"/>
          <w:szCs w:val="22"/>
        </w:rPr>
        <w:t>：工程监测。</w:t>
      </w:r>
      <w:r>
        <w:rPr>
          <w:rFonts w:hint="eastAsia" w:ascii="宋体" w:hAnsi="宋体" w:eastAsia="宋体"/>
          <w:color w:val="000000"/>
          <w:sz w:val="24"/>
          <w:szCs w:val="22"/>
          <w:u w:val="single"/>
        </w:rPr>
        <w:t>投标人CMA计量认证合格证书中的认证项目与招标内容所述不同，但表达的意思一致，也视为满足该项条件），且证书需在有效期内；</w:t>
      </w:r>
    </w:p>
    <w:p>
      <w:pPr>
        <w:spacing w:line="460" w:lineRule="exact"/>
        <w:ind w:firstLine="480" w:firstLineChars="200"/>
        <w:rPr>
          <w:rFonts w:hint="eastAsia" w:ascii="宋体" w:hAnsi="宋体" w:eastAsia="宋体"/>
          <w:color w:val="000000"/>
          <w:sz w:val="24"/>
          <w:szCs w:val="22"/>
        </w:rPr>
      </w:pPr>
      <w:r>
        <w:rPr>
          <w:rFonts w:hint="eastAsia" w:ascii="宋体" w:hAnsi="宋体" w:eastAsia="宋体"/>
          <w:color w:val="000000"/>
          <w:sz w:val="24"/>
          <w:szCs w:val="22"/>
        </w:rPr>
        <w:t>4.投标人（若为联合体投标，指承担检测任务的单位）</w:t>
      </w:r>
      <w:r>
        <w:rPr>
          <w:rFonts w:hint="eastAsia" w:ascii="宋体" w:hAnsi="宋体" w:eastAsia="宋体" w:cs="宋体"/>
          <w:bCs/>
          <w:color w:val="000000"/>
          <w:sz w:val="24"/>
          <w:szCs w:val="22"/>
        </w:rPr>
        <w:t>近二年（从2022年1月1日起至投标截止时间止）</w:t>
      </w:r>
      <w:r>
        <w:rPr>
          <w:rFonts w:hint="eastAsia" w:ascii="宋体" w:hAnsi="宋体" w:eastAsia="宋体"/>
          <w:color w:val="000000"/>
          <w:sz w:val="24"/>
          <w:szCs w:val="22"/>
        </w:rPr>
        <w:t>未因以往检测、监测工作中存在伪造检测、监测数据、出具虚假检测、监测报告的行为被各级建设行政主管部门或市场监督管理部门行政处罚或通报的</w:t>
      </w:r>
      <w:r>
        <w:rPr>
          <w:rFonts w:hint="eastAsia" w:ascii="宋体" w:hAnsi="宋体" w:eastAsia="宋体" w:cs="宋体"/>
          <w:color w:val="000000"/>
          <w:sz w:val="24"/>
          <w:u w:val="single"/>
          <w:lang w:bidi="ar"/>
        </w:rPr>
        <w:t>（按投标人提供的《投标人声明》第三条内容进行评审）</w:t>
      </w:r>
      <w:r>
        <w:rPr>
          <w:rFonts w:hint="eastAsia" w:ascii="宋体" w:hAnsi="宋体" w:eastAsia="宋体"/>
          <w:color w:val="000000"/>
          <w:sz w:val="24"/>
          <w:szCs w:val="22"/>
        </w:rPr>
        <w:t>；</w:t>
      </w:r>
    </w:p>
    <w:p>
      <w:pPr>
        <w:spacing w:line="460" w:lineRule="exact"/>
        <w:ind w:firstLine="480" w:firstLineChars="200"/>
        <w:rPr>
          <w:rFonts w:hint="eastAsia" w:ascii="宋体" w:hAnsi="宋体" w:eastAsia="宋体"/>
          <w:color w:val="000000"/>
          <w:sz w:val="24"/>
          <w:szCs w:val="22"/>
        </w:rPr>
      </w:pPr>
      <w:r>
        <w:rPr>
          <w:rFonts w:hint="eastAsia" w:ascii="宋体" w:hAnsi="宋体" w:eastAsia="宋体"/>
          <w:color w:val="000000"/>
          <w:sz w:val="24"/>
          <w:szCs w:val="22"/>
        </w:rPr>
        <w:t>5.投标人</w:t>
      </w:r>
      <w:r>
        <w:rPr>
          <w:rFonts w:hint="eastAsia" w:ascii="宋体" w:hAnsi="宋体" w:eastAsia="宋体"/>
          <w:color w:val="000000"/>
          <w:sz w:val="24"/>
          <w:szCs w:val="22"/>
          <w:u w:val="single"/>
        </w:rPr>
        <w:t>（若为联合体投标，指承担</w:t>
      </w:r>
      <w:r>
        <w:rPr>
          <w:rFonts w:hint="eastAsia" w:ascii="宋体" w:hAnsi="宋体" w:eastAsia="宋体"/>
          <w:b/>
          <w:bCs/>
          <w:color w:val="000000"/>
          <w:sz w:val="24"/>
          <w:szCs w:val="22"/>
          <w:u w:val="single"/>
        </w:rPr>
        <w:t>检测</w:t>
      </w:r>
      <w:r>
        <w:rPr>
          <w:rFonts w:hint="eastAsia" w:ascii="宋体" w:hAnsi="宋体" w:eastAsia="宋体"/>
          <w:color w:val="000000"/>
          <w:sz w:val="24"/>
          <w:szCs w:val="22"/>
          <w:u w:val="single"/>
        </w:rPr>
        <w:t>任务的单位）</w:t>
      </w:r>
      <w:r>
        <w:rPr>
          <w:rFonts w:hint="eastAsia" w:ascii="宋体" w:hAnsi="宋体" w:eastAsia="宋体"/>
          <w:color w:val="000000"/>
          <w:sz w:val="24"/>
          <w:szCs w:val="22"/>
        </w:rPr>
        <w:t>应具备建设行政主管部门颁发的建设工程质量检测机构资质证书（检测范围覆盖招标主要内容：包括</w:t>
      </w:r>
      <w:r>
        <w:rPr>
          <w:rFonts w:hint="eastAsia" w:ascii="宋体" w:hAnsi="宋体" w:eastAsia="宋体"/>
          <w:b/>
          <w:bCs/>
          <w:color w:val="000000"/>
          <w:sz w:val="24"/>
          <w:szCs w:val="22"/>
        </w:rPr>
        <w:t>地基基础工程检测</w:t>
      </w:r>
      <w:r>
        <w:rPr>
          <w:rFonts w:hint="eastAsia" w:ascii="宋体" w:hAnsi="宋体" w:eastAsia="宋体"/>
          <w:color w:val="000000"/>
          <w:sz w:val="24"/>
          <w:szCs w:val="22"/>
        </w:rPr>
        <w:t>等），且资质证书在有效期以内；或具备建设行政主管部门颁发的建设工程质量检测机构综合资质证书或专项资质证书（专项资质证书包括：</w:t>
      </w:r>
      <w:r>
        <w:rPr>
          <w:rFonts w:hint="eastAsia" w:ascii="宋体" w:hAnsi="宋体" w:eastAsia="宋体"/>
          <w:b/>
          <w:bCs/>
          <w:color w:val="000000"/>
          <w:sz w:val="24"/>
          <w:szCs w:val="22"/>
        </w:rPr>
        <w:t>地基基础</w:t>
      </w:r>
      <w:r>
        <w:rPr>
          <w:rFonts w:hint="eastAsia" w:ascii="宋体" w:hAnsi="宋体" w:eastAsia="宋体"/>
          <w:color w:val="000000"/>
          <w:sz w:val="24"/>
          <w:szCs w:val="22"/>
        </w:rPr>
        <w:t>），且证书在有效期内。</w:t>
      </w:r>
    </w:p>
    <w:p>
      <w:pPr>
        <w:spacing w:line="460" w:lineRule="exact"/>
        <w:ind w:firstLine="480" w:firstLineChars="200"/>
        <w:rPr>
          <w:rFonts w:hint="eastAsia" w:ascii="宋体" w:hAnsi="宋体" w:eastAsia="宋体"/>
          <w:sz w:val="24"/>
          <w:szCs w:val="22"/>
        </w:rPr>
      </w:pPr>
      <w:r>
        <w:rPr>
          <w:rFonts w:hint="eastAsia" w:ascii="宋体" w:hAnsi="宋体" w:eastAsia="宋体"/>
          <w:color w:val="000000"/>
          <w:sz w:val="24"/>
          <w:szCs w:val="22"/>
        </w:rPr>
        <w:t>注：资质内容按照《住房和城乡建设部关于印发《建设工程质量检测机构资质标准》</w:t>
      </w:r>
      <w:r>
        <w:rPr>
          <w:rFonts w:hint="eastAsia" w:ascii="宋体" w:hAnsi="宋体" w:eastAsia="宋体"/>
          <w:sz w:val="24"/>
          <w:szCs w:val="22"/>
        </w:rPr>
        <w:t>的通知》建质规〔2023〕1号、《住房和城乡建设部办公厅关于做好建设工程质量检测机构新旧资质标准过渡工作的通知》建办质函〔2023〕100号文规定。</w:t>
      </w:r>
    </w:p>
    <w:p>
      <w:pPr>
        <w:topLinePunct/>
        <w:spacing w:line="360" w:lineRule="auto"/>
        <w:ind w:firstLine="480" w:firstLineChars="200"/>
        <w:rPr>
          <w:rFonts w:ascii="宋体" w:hAnsi="宋体" w:eastAsia="宋体" w:cs="宋体"/>
          <w:color w:val="000000"/>
          <w:sz w:val="24"/>
          <w:szCs w:val="22"/>
        </w:rPr>
      </w:pPr>
      <w:r>
        <w:rPr>
          <w:rFonts w:hint="eastAsia" w:ascii="宋体" w:hAnsi="宋体" w:eastAsia="宋体"/>
          <w:sz w:val="24"/>
          <w:szCs w:val="22"/>
        </w:rPr>
        <w:t>6.投标人</w:t>
      </w:r>
      <w:r>
        <w:rPr>
          <w:rFonts w:hint="eastAsia" w:ascii="宋体" w:hAnsi="宋体" w:eastAsia="宋体"/>
          <w:sz w:val="24"/>
          <w:szCs w:val="22"/>
          <w:u w:val="single"/>
        </w:rPr>
        <w:t>（若为联合体投标，指承担</w:t>
      </w:r>
      <w:r>
        <w:rPr>
          <w:rFonts w:hint="eastAsia" w:ascii="宋体" w:hAnsi="宋体" w:eastAsia="宋体"/>
          <w:b/>
          <w:bCs/>
          <w:sz w:val="24"/>
          <w:szCs w:val="22"/>
          <w:u w:val="single"/>
        </w:rPr>
        <w:t>监测</w:t>
      </w:r>
      <w:r>
        <w:rPr>
          <w:rFonts w:hint="eastAsia" w:ascii="宋体" w:hAnsi="宋体" w:eastAsia="宋体"/>
          <w:sz w:val="24"/>
          <w:szCs w:val="22"/>
          <w:u w:val="single"/>
        </w:rPr>
        <w:t>任务的单位）</w:t>
      </w:r>
      <w:r>
        <w:rPr>
          <w:rFonts w:hint="eastAsia" w:ascii="宋体" w:hAnsi="宋体" w:eastAsia="宋体"/>
          <w:sz w:val="24"/>
          <w:szCs w:val="22"/>
        </w:rPr>
        <w:t>应具备建设行政主管</w:t>
      </w:r>
      <w:r>
        <w:rPr>
          <w:rFonts w:hint="eastAsia" w:ascii="宋体" w:hAnsi="宋体" w:eastAsia="宋体"/>
          <w:color w:val="000000"/>
          <w:sz w:val="24"/>
          <w:szCs w:val="22"/>
        </w:rPr>
        <w:t>部门颁发的有效期内的以下</w:t>
      </w:r>
      <w:r>
        <w:rPr>
          <w:rFonts w:hint="eastAsia" w:ascii="宋体" w:hAnsi="宋体" w:eastAsia="宋体" w:cs="宋体"/>
          <w:color w:val="000000"/>
          <w:sz w:val="24"/>
          <w:szCs w:val="22"/>
        </w:rPr>
        <w:t>①、②、③、</w:t>
      </w:r>
      <w:r>
        <w:rPr>
          <w:rFonts w:hint="eastAsia" w:ascii="宋体" w:hAnsi="宋体" w:eastAsia="宋体" w:cs="宋体"/>
          <w:color w:val="000000"/>
          <w:sz w:val="24"/>
          <w:szCs w:val="22"/>
        </w:rPr>
        <w:fldChar w:fldCharType="begin"/>
      </w:r>
      <w:r>
        <w:rPr>
          <w:rFonts w:hint="eastAsia" w:ascii="宋体" w:hAnsi="宋体" w:eastAsia="宋体" w:cs="宋体"/>
          <w:color w:val="000000"/>
          <w:sz w:val="24"/>
          <w:szCs w:val="22"/>
        </w:rPr>
        <w:instrText xml:space="preserve"> = 4 \* GB3 \* MERGEFORMAT </w:instrText>
      </w:r>
      <w:r>
        <w:rPr>
          <w:rFonts w:hint="eastAsia" w:ascii="宋体" w:hAnsi="宋体" w:eastAsia="宋体" w:cs="宋体"/>
          <w:color w:val="000000"/>
          <w:sz w:val="24"/>
          <w:szCs w:val="22"/>
        </w:rPr>
        <w:fldChar w:fldCharType="separate"/>
      </w:r>
      <w:r>
        <w:rPr>
          <w:rFonts w:hint="eastAsia" w:ascii="宋体" w:hAnsi="宋体" w:eastAsia="宋体" w:cs="宋体"/>
          <w:color w:val="000000"/>
          <w:sz w:val="24"/>
          <w:szCs w:val="22"/>
        </w:rPr>
        <w:t>④</w:t>
      </w:r>
      <w:r>
        <w:rPr>
          <w:rFonts w:hint="eastAsia" w:ascii="宋体" w:hAnsi="宋体" w:eastAsia="宋体" w:cs="宋体"/>
          <w:color w:val="000000"/>
          <w:sz w:val="24"/>
          <w:szCs w:val="22"/>
        </w:rPr>
        <w:fldChar w:fldCharType="end"/>
      </w:r>
      <w:r>
        <w:rPr>
          <w:rFonts w:hint="eastAsia" w:ascii="宋体" w:hAnsi="宋体" w:eastAsia="宋体"/>
          <w:color w:val="000000"/>
          <w:sz w:val="24"/>
          <w:szCs w:val="22"/>
        </w:rPr>
        <w:t>资质条件之一</w:t>
      </w:r>
      <w:r>
        <w:rPr>
          <w:rFonts w:hint="eastAsia" w:ascii="宋体" w:hAnsi="宋体" w:eastAsia="宋体" w:cs="宋体"/>
          <w:color w:val="000000"/>
          <w:sz w:val="24"/>
          <w:szCs w:val="22"/>
        </w:rPr>
        <w:t>资质：</w:t>
      </w:r>
    </w:p>
    <w:p>
      <w:pPr>
        <w:topLinePunct/>
        <w:spacing w:line="360" w:lineRule="auto"/>
        <w:ind w:firstLine="480" w:firstLineChars="200"/>
        <w:rPr>
          <w:rFonts w:ascii="宋体" w:hAnsi="宋体" w:eastAsia="宋体" w:cs="宋体"/>
          <w:color w:val="000000"/>
          <w:sz w:val="24"/>
          <w:szCs w:val="22"/>
          <w:u w:val="single"/>
        </w:rPr>
      </w:pPr>
      <w:r>
        <w:rPr>
          <w:rFonts w:hint="eastAsia" w:ascii="宋体" w:hAnsi="宋体" w:eastAsia="宋体" w:cs="宋体"/>
          <w:color w:val="000000"/>
          <w:sz w:val="24"/>
          <w:szCs w:val="22"/>
          <w:u w:val="single"/>
        </w:rPr>
        <w:t>①工程勘察综合资质甲级；</w:t>
      </w:r>
    </w:p>
    <w:p>
      <w:pPr>
        <w:topLinePunct/>
        <w:spacing w:line="360" w:lineRule="auto"/>
        <w:ind w:firstLine="480" w:firstLineChars="200"/>
        <w:rPr>
          <w:rFonts w:ascii="宋体" w:hAnsi="宋体" w:eastAsia="宋体" w:cs="宋体"/>
          <w:color w:val="000000"/>
          <w:sz w:val="24"/>
          <w:szCs w:val="22"/>
          <w:u w:val="single"/>
        </w:rPr>
      </w:pPr>
      <w:r>
        <w:rPr>
          <w:rFonts w:hint="eastAsia" w:ascii="宋体" w:hAnsi="宋体" w:eastAsia="宋体" w:cs="宋体"/>
          <w:color w:val="000000"/>
          <w:sz w:val="24"/>
          <w:szCs w:val="22"/>
          <w:u w:val="single"/>
        </w:rPr>
        <w:t>②具备工程勘察专业资质岩土工程乙级（或以上）和工程勘察专业资质工程测量甲级；</w:t>
      </w:r>
    </w:p>
    <w:p>
      <w:pPr>
        <w:topLinePunct/>
        <w:spacing w:line="360" w:lineRule="auto"/>
        <w:ind w:firstLine="480" w:firstLineChars="200"/>
        <w:rPr>
          <w:rFonts w:ascii="宋体" w:hAnsi="宋体" w:eastAsia="宋体" w:cs="宋体"/>
          <w:color w:val="000000"/>
          <w:sz w:val="24"/>
          <w:szCs w:val="22"/>
          <w:u w:val="single"/>
        </w:rPr>
      </w:pPr>
      <w:r>
        <w:rPr>
          <w:rFonts w:hint="eastAsia" w:ascii="宋体" w:hAnsi="宋体" w:eastAsia="宋体" w:cs="宋体"/>
          <w:color w:val="000000"/>
          <w:sz w:val="24"/>
          <w:szCs w:val="22"/>
          <w:u w:val="single"/>
        </w:rPr>
        <w:t>③具备工程勘察专业资质岩土工程（分项）物探测试检测监测乙级（或以上）和工程勘察专业资质工程测量甲级；</w:t>
      </w:r>
    </w:p>
    <w:p>
      <w:pPr>
        <w:topLinePunct/>
        <w:spacing w:line="360" w:lineRule="auto"/>
        <w:ind w:firstLine="480" w:firstLineChars="200"/>
        <w:rPr>
          <w:rFonts w:hint="eastAsia" w:ascii="宋体" w:hAnsi="宋体" w:eastAsia="宋体" w:cs="宋体"/>
          <w:color w:val="000000"/>
          <w:sz w:val="24"/>
          <w:szCs w:val="22"/>
          <w:u w:val="single"/>
        </w:rPr>
      </w:pPr>
      <w:r>
        <w:rPr>
          <w:rFonts w:hint="eastAsia" w:ascii="宋体" w:hAnsi="宋体" w:eastAsia="宋体" w:cs="宋体"/>
          <w:color w:val="000000"/>
          <w:sz w:val="24"/>
          <w:szCs w:val="22"/>
          <w:u w:val="single"/>
        </w:rPr>
        <w:t>④香港企业参加投标的，须在广东省住房和城乡建设主管部门备案且备案的业务范围满足本项目招标文件要求；</w:t>
      </w:r>
    </w:p>
    <w:p>
      <w:pPr>
        <w:spacing w:line="360" w:lineRule="auto"/>
        <w:ind w:firstLine="480" w:firstLineChars="200"/>
        <w:rPr>
          <w:rFonts w:hint="eastAsia" w:ascii="宋体" w:hAnsi="宋体" w:eastAsia="宋体"/>
          <w:color w:val="000000"/>
          <w:sz w:val="24"/>
          <w:szCs w:val="22"/>
        </w:rPr>
      </w:pPr>
      <w:r>
        <w:rPr>
          <w:rFonts w:hint="eastAsia" w:ascii="宋体" w:hAnsi="宋体" w:eastAsia="宋体"/>
          <w:color w:val="000000"/>
          <w:sz w:val="24"/>
          <w:szCs w:val="22"/>
        </w:rPr>
        <w:t>7.投标人</w:t>
      </w:r>
      <w:r>
        <w:rPr>
          <w:rFonts w:hint="eastAsia" w:ascii="宋体" w:hAnsi="宋体" w:eastAsia="宋体" w:cs="宋体"/>
          <w:color w:val="000000"/>
          <w:sz w:val="24"/>
          <w:szCs w:val="22"/>
        </w:rPr>
        <w:t>拟担任本工程项目负责人须具有</w:t>
      </w:r>
      <w:r>
        <w:rPr>
          <w:rFonts w:hint="eastAsia" w:ascii="宋体" w:hAnsi="宋体" w:eastAsia="宋体" w:cs="宋体"/>
          <w:color w:val="000000"/>
          <w:sz w:val="24"/>
          <w:szCs w:val="22"/>
          <w:u w:val="single"/>
        </w:rPr>
        <w:t>工程类工程师或以上技术职称，且必须为投标人单位的在职员工（若为联合体投标，项目负责人由联合体主办方委派）</w:t>
      </w:r>
      <w:r>
        <w:rPr>
          <w:rFonts w:hint="eastAsia" w:ascii="宋体" w:hAnsi="宋体" w:eastAsia="宋体"/>
          <w:color w:val="000000"/>
          <w:sz w:val="24"/>
          <w:szCs w:val="22"/>
        </w:rPr>
        <w:t>；</w:t>
      </w:r>
    </w:p>
    <w:p>
      <w:pPr>
        <w:spacing w:line="360" w:lineRule="auto"/>
        <w:ind w:firstLine="480" w:firstLineChars="200"/>
        <w:rPr>
          <w:rFonts w:hint="eastAsia" w:ascii="宋体" w:hAnsi="宋体" w:eastAsia="宋体"/>
          <w:color w:val="000000"/>
          <w:sz w:val="24"/>
          <w:szCs w:val="22"/>
        </w:rPr>
      </w:pPr>
      <w:r>
        <w:rPr>
          <w:rFonts w:hint="eastAsia" w:ascii="宋体" w:hAnsi="宋体" w:eastAsia="宋体"/>
          <w:color w:val="000000"/>
          <w:sz w:val="24"/>
          <w:szCs w:val="22"/>
        </w:rPr>
        <w:t>8.投标人已按照附件三的内容签署盖章的《投标人声明》；</w:t>
      </w:r>
    </w:p>
    <w:p>
      <w:pPr>
        <w:spacing w:line="360" w:lineRule="auto"/>
        <w:ind w:firstLine="480" w:firstLineChars="200"/>
        <w:rPr>
          <w:rFonts w:hint="eastAsia" w:ascii="宋体" w:hAnsi="宋体" w:eastAsia="宋体"/>
          <w:color w:val="000000"/>
          <w:sz w:val="24"/>
          <w:szCs w:val="22"/>
        </w:rPr>
      </w:pPr>
      <w:r>
        <w:rPr>
          <w:rFonts w:hint="eastAsia" w:ascii="宋体" w:hAnsi="宋体" w:eastAsia="宋体" w:cs="宋体"/>
          <w:color w:val="000000"/>
          <w:sz w:val="24"/>
          <w:szCs w:val="22"/>
        </w:rPr>
        <w:t>9.投标人已按照招标公告附件四的内容签署盖章的《投标承诺函》；</w:t>
      </w:r>
    </w:p>
    <w:p>
      <w:pPr>
        <w:spacing w:line="360" w:lineRule="auto"/>
        <w:ind w:firstLine="480" w:firstLineChars="200"/>
        <w:rPr>
          <w:rFonts w:hint="eastAsia" w:ascii="宋体" w:hAnsi="宋体" w:eastAsia="宋体"/>
          <w:color w:val="000000"/>
          <w:sz w:val="24"/>
          <w:szCs w:val="22"/>
        </w:rPr>
      </w:pPr>
      <w:r>
        <w:rPr>
          <w:rFonts w:hint="eastAsia" w:ascii="宋体" w:hAnsi="宋体" w:eastAsia="宋体"/>
          <w:color w:val="000000"/>
          <w:sz w:val="24"/>
          <w:szCs w:val="22"/>
        </w:rPr>
        <w:t>10.</w:t>
      </w:r>
      <w:r>
        <w:rPr>
          <w:rFonts w:ascii="宋体" w:hAnsi="宋体" w:eastAsia="宋体"/>
          <w:color w:val="000000"/>
          <w:sz w:val="24"/>
          <w:szCs w:val="22"/>
        </w:rPr>
        <w:t>关于联合体投标</w:t>
      </w:r>
      <w:r>
        <w:rPr>
          <w:rFonts w:hint="eastAsia" w:ascii="宋体" w:hAnsi="宋体" w:eastAsia="宋体"/>
          <w:color w:val="000000"/>
          <w:sz w:val="24"/>
          <w:szCs w:val="22"/>
        </w:rPr>
        <w:t>：本项目接受联合体投标。</w:t>
      </w:r>
    </w:p>
    <w:p>
      <w:pPr>
        <w:spacing w:line="360" w:lineRule="auto"/>
        <w:ind w:firstLine="480" w:firstLineChars="200"/>
        <w:rPr>
          <w:rFonts w:hint="eastAsia" w:ascii="宋体" w:hAnsi="宋体" w:eastAsia="宋体"/>
          <w:sz w:val="24"/>
          <w:szCs w:val="22"/>
          <w:u w:val="single"/>
        </w:rPr>
      </w:pPr>
      <w:r>
        <w:rPr>
          <w:rFonts w:hint="eastAsia" w:ascii="宋体" w:hAnsi="宋体" w:eastAsia="宋体"/>
          <w:sz w:val="24"/>
          <w:szCs w:val="22"/>
          <w:u w:val="single"/>
        </w:rPr>
        <w:t>如投标人组成联合体，联合体组成单位</w:t>
      </w:r>
      <w:r>
        <w:rPr>
          <w:rFonts w:hint="eastAsia" w:ascii="宋体" w:hAnsi="宋体" w:eastAsia="宋体"/>
          <w:b/>
          <w:bCs/>
          <w:sz w:val="24"/>
          <w:szCs w:val="22"/>
          <w:u w:val="single"/>
        </w:rPr>
        <w:t>不得超过2家</w:t>
      </w:r>
      <w:r>
        <w:rPr>
          <w:rFonts w:hint="eastAsia" w:ascii="宋体" w:hAnsi="宋体" w:eastAsia="宋体"/>
          <w:sz w:val="24"/>
          <w:szCs w:val="22"/>
          <w:u w:val="single"/>
        </w:rPr>
        <w:t>，并签定联合体协议书（格式详见附件五）。联合体应当在投标登记前组成，联合体协议书应明确约定各方拟承担的工作和责任。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注：（1）联合体各方（包括主办方及联合体成员）不得再单独或与其他单位组成联合体参与本标段投标。出现上述情况者，其投标和与此有关的联合体的投标将被拒绝。</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（2）联合体主办方的被授权人作为联合体各方的代表，承担责任和指令，并负责整个投标过程中的一切责任；</w:t>
      </w:r>
    </w:p>
    <w:p>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（3）</w:t>
      </w:r>
      <w:r>
        <w:rPr>
          <w:rFonts w:hint="eastAsia" w:ascii="宋体" w:hAnsi="宋体" w:eastAsia="宋体" w:cs="宋体"/>
          <w:b/>
          <w:bCs/>
          <w:sz w:val="24"/>
        </w:rPr>
        <w:t>联合体投标时，除“联合体协议书”需由联合体各方分别按要求进行签字或盖章外，其他资料若需要签字或盖章的均可由联合体主办方签字或盖章即可；投标资料封面及其他内容及落款中的“投标人”、“投标单位”、“声明企业”应填写联合体各方的单位全称【格式示例为：（主）单位全称（成）单位全称】，由联合体主办方按要求签字或盖章即可。</w:t>
      </w:r>
    </w:p>
    <w:p>
      <w:pPr>
        <w:spacing w:line="450" w:lineRule="exact"/>
        <w:ind w:firstLine="480" w:firstLineChars="200"/>
        <w:rPr>
          <w:rFonts w:hint="eastAsia" w:ascii="宋体" w:hAnsi="宋体" w:eastAsia="宋体"/>
          <w:bCs/>
          <w:color w:val="000000"/>
          <w:kern w:val="36"/>
          <w:sz w:val="24"/>
          <w:szCs w:val="24"/>
        </w:rPr>
      </w:pPr>
      <w:r>
        <w:rPr>
          <w:rFonts w:hint="eastAsia" w:ascii="宋体" w:hAnsi="宋体" w:eastAsia="宋体"/>
          <w:bCs/>
          <w:color w:val="000000"/>
          <w:kern w:val="36"/>
          <w:sz w:val="24"/>
          <w:szCs w:val="24"/>
        </w:rPr>
        <w:t>未在招标公告第九条单列的资审合格条件，不作为资审不合格的依据。</w:t>
      </w:r>
    </w:p>
    <w:p>
      <w:pPr>
        <w:widowControl/>
        <w:spacing w:line="450" w:lineRule="exact"/>
        <w:ind w:firstLine="480" w:firstLineChars="200"/>
        <w:jc w:val="left"/>
        <w:rPr>
          <w:rFonts w:hint="eastAsia" w:ascii="宋体" w:hAnsi="宋体" w:eastAsia="宋体"/>
          <w:sz w:val="24"/>
          <w:szCs w:val="24"/>
        </w:rPr>
      </w:pPr>
      <w:r>
        <w:rPr>
          <w:rFonts w:hint="eastAsia" w:ascii="宋体" w:hAnsi="宋体" w:eastAsia="宋体"/>
          <w:color w:val="000000"/>
          <w:sz w:val="24"/>
          <w:szCs w:val="24"/>
        </w:rPr>
        <w:t>十、招标公告发布之日起计算编制投标文件时间，</w:t>
      </w:r>
      <w:r>
        <w:rPr>
          <w:rFonts w:hint="eastAsia" w:ascii="宋体" w:hAnsi="宋体" w:eastAsia="宋体"/>
          <w:sz w:val="24"/>
          <w:szCs w:val="24"/>
        </w:rPr>
        <w:t>编制投标文件的时间不得少于12天。</w:t>
      </w:r>
    </w:p>
    <w:p>
      <w:pPr>
        <w:widowControl/>
        <w:spacing w:line="450" w:lineRule="exact"/>
        <w:ind w:firstLine="480" w:firstLineChars="200"/>
        <w:jc w:val="left"/>
        <w:rPr>
          <w:rFonts w:hint="eastAsia" w:ascii="宋体" w:hAnsi="宋体" w:eastAsia="宋体"/>
          <w:color w:val="000000"/>
          <w:sz w:val="24"/>
          <w:szCs w:val="24"/>
        </w:rPr>
      </w:pPr>
      <w:r>
        <w:rPr>
          <w:rFonts w:hint="eastAsia" w:ascii="宋体" w:hAnsi="宋体" w:eastAsia="宋体"/>
          <w:sz w:val="24"/>
          <w:szCs w:val="24"/>
        </w:rPr>
        <w:t>如招标人需发布补充公告的，以最后发布的补充公告的时间起计算编制投</w:t>
      </w:r>
      <w:r>
        <w:rPr>
          <w:rFonts w:hint="eastAsia" w:ascii="宋体" w:hAnsi="宋体" w:eastAsia="宋体"/>
          <w:color w:val="000000"/>
          <w:sz w:val="24"/>
          <w:szCs w:val="24"/>
        </w:rPr>
        <w:t>标文件时间，并需在招标答疑中明确说明。</w:t>
      </w:r>
    </w:p>
    <w:p>
      <w:pPr>
        <w:widowControl/>
        <w:spacing w:line="450" w:lineRule="exact"/>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十</w:t>
      </w:r>
      <w:r>
        <w:rPr>
          <w:rFonts w:hint="eastAsia" w:ascii="宋体" w:hAnsi="宋体" w:eastAsia="宋体"/>
          <w:color w:val="000000"/>
          <w:spacing w:val="6"/>
          <w:sz w:val="24"/>
          <w:szCs w:val="24"/>
        </w:rPr>
        <w:t>一</w:t>
      </w:r>
      <w:r>
        <w:rPr>
          <w:rFonts w:hint="eastAsia" w:ascii="宋体" w:hAnsi="宋体" w:eastAsia="宋体"/>
          <w:color w:val="000000"/>
          <w:sz w:val="24"/>
          <w:szCs w:val="24"/>
        </w:rPr>
        <w:t>、中标结果将在南沙开发建设集团网站（网址：http://www.nsdcg.com/）、</w:t>
      </w:r>
      <w:r>
        <w:rPr>
          <w:rFonts w:hint="eastAsia" w:ascii="宋体" w:hAnsi="宋体" w:eastAsia="宋体"/>
          <w:color w:val="000000"/>
          <w:sz w:val="24"/>
          <w:szCs w:val="24"/>
          <w:u w:val="single"/>
        </w:rPr>
        <w:t>中国招标投标公共服务平台（网址：http://www.cebpubservice.com/）、</w:t>
      </w:r>
      <w:r>
        <w:rPr>
          <w:rFonts w:hint="eastAsia" w:ascii="宋体" w:hAnsi="宋体" w:eastAsia="宋体"/>
          <w:color w:val="000000"/>
          <w:sz w:val="24"/>
          <w:szCs w:val="24"/>
        </w:rPr>
        <w:t>广州宏达工程顾问集团有限公司网站（网址：http://www.wangtat.com.cn/）公示，公开接受投标人的监督。</w:t>
      </w:r>
    </w:p>
    <w:p>
      <w:pPr>
        <w:spacing w:line="45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十</w:t>
      </w:r>
      <w:r>
        <w:rPr>
          <w:rFonts w:hint="eastAsia" w:ascii="宋体" w:hAnsi="宋体" w:eastAsia="宋体"/>
          <w:color w:val="000000"/>
          <w:spacing w:val="6"/>
          <w:sz w:val="24"/>
          <w:szCs w:val="24"/>
        </w:rPr>
        <w:t>二</w:t>
      </w:r>
      <w:r>
        <w:rPr>
          <w:rFonts w:hint="eastAsia" w:ascii="宋体" w:hAnsi="宋体" w:eastAsia="宋体"/>
          <w:color w:val="000000"/>
          <w:sz w:val="24"/>
          <w:szCs w:val="24"/>
        </w:rPr>
        <w:t>、</w:t>
      </w:r>
      <w:r>
        <w:rPr>
          <w:rFonts w:hint="eastAsia" w:ascii="宋体" w:hAnsi="宋体" w:eastAsia="宋体"/>
          <w:color w:val="000000"/>
          <w:spacing w:val="6"/>
          <w:sz w:val="24"/>
          <w:szCs w:val="24"/>
        </w:rPr>
        <w:t>满足资格审查合格条件的投标人不足3名或经评审有效的投标单位不足3名时为招标失败。招标人分析招标失败原因，修正招标方案，重新组织招标。</w:t>
      </w:r>
    </w:p>
    <w:p>
      <w:pPr>
        <w:spacing w:line="45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十三、</w:t>
      </w:r>
      <w:r>
        <w:rPr>
          <w:rFonts w:hint="eastAsia" w:ascii="宋体" w:hAnsi="宋体" w:eastAsia="宋体"/>
          <w:bCs/>
          <w:color w:val="000000"/>
          <w:sz w:val="24"/>
          <w:szCs w:val="24"/>
        </w:rPr>
        <w:t>本工程根据国家和省有关计价规范设置最高投标限价。</w:t>
      </w:r>
    </w:p>
    <w:p>
      <w:pPr>
        <w:spacing w:line="450" w:lineRule="exact"/>
        <w:ind w:firstLine="480" w:firstLineChars="200"/>
        <w:rPr>
          <w:rFonts w:hint="eastAsia" w:ascii="宋体" w:hAnsi="宋体" w:eastAsia="宋体"/>
          <w:bCs/>
          <w:color w:val="000000"/>
          <w:sz w:val="24"/>
        </w:rPr>
      </w:pPr>
      <w:r>
        <w:rPr>
          <w:rFonts w:hint="eastAsia" w:ascii="宋体" w:hAnsi="宋体" w:eastAsia="宋体"/>
          <w:bCs/>
          <w:color w:val="000000"/>
          <w:sz w:val="24"/>
        </w:rPr>
        <w:t>十</w:t>
      </w:r>
      <w:r>
        <w:rPr>
          <w:rFonts w:hint="eastAsia" w:ascii="宋体" w:hAnsi="宋体" w:eastAsia="宋体"/>
          <w:color w:val="000000"/>
          <w:sz w:val="24"/>
          <w:szCs w:val="24"/>
        </w:rPr>
        <w:t>四</w:t>
      </w:r>
      <w:r>
        <w:rPr>
          <w:rFonts w:hint="eastAsia" w:ascii="宋体" w:hAnsi="宋体" w:eastAsia="宋体"/>
          <w:bCs/>
          <w:color w:val="000000"/>
          <w:sz w:val="24"/>
        </w:rPr>
        <w:t>、潜在投标人或利害关系人对本招标公告及招标内容有异议的，向招标人书面提出。</w:t>
      </w:r>
    </w:p>
    <w:p>
      <w:pPr>
        <w:tabs>
          <w:tab w:val="center" w:pos="4415"/>
        </w:tabs>
        <w:snapToGrid w:val="0"/>
        <w:spacing w:line="360" w:lineRule="auto"/>
        <w:ind w:firstLine="537" w:firstLineChars="224"/>
        <w:rPr>
          <w:rFonts w:hint="eastAsia" w:ascii="宋体" w:hAnsi="宋体" w:eastAsia="宋体"/>
          <w:color w:val="000000"/>
          <w:sz w:val="24"/>
          <w:szCs w:val="24"/>
          <w:u w:val="single"/>
        </w:rPr>
      </w:pPr>
      <w:r>
        <w:rPr>
          <w:rFonts w:hint="eastAsia" w:ascii="宋体" w:hAnsi="宋体" w:eastAsia="宋体"/>
          <w:color w:val="000000"/>
          <w:sz w:val="24"/>
          <w:szCs w:val="24"/>
        </w:rPr>
        <w:t>异议受理部门</w:t>
      </w:r>
      <w:r>
        <w:rPr>
          <w:rFonts w:hint="eastAsia" w:ascii="宋体" w:hAnsi="宋体" w:eastAsia="宋体"/>
          <w:color w:val="000000"/>
          <w:sz w:val="24"/>
          <w:szCs w:val="24"/>
          <w:u w:val="single"/>
        </w:rPr>
        <w:t>：广州南创房地产开发有限公司</w:t>
      </w:r>
    </w:p>
    <w:p>
      <w:pPr>
        <w:tabs>
          <w:tab w:val="center" w:pos="4415"/>
        </w:tabs>
        <w:snapToGrid w:val="0"/>
        <w:spacing w:line="360" w:lineRule="auto"/>
        <w:ind w:firstLine="537" w:firstLineChars="224"/>
        <w:rPr>
          <w:rFonts w:hint="eastAsia" w:ascii="宋体" w:hAnsi="宋体" w:eastAsia="宋体"/>
          <w:color w:val="000000"/>
          <w:sz w:val="24"/>
          <w:szCs w:val="24"/>
          <w:u w:val="single"/>
        </w:rPr>
      </w:pPr>
      <w:r>
        <w:rPr>
          <w:rFonts w:hint="eastAsia" w:ascii="宋体" w:hAnsi="宋体" w:eastAsia="宋体"/>
          <w:color w:val="000000"/>
          <w:sz w:val="24"/>
          <w:szCs w:val="24"/>
        </w:rPr>
        <w:t>异议受理电话</w:t>
      </w:r>
      <w:r>
        <w:rPr>
          <w:rFonts w:hint="eastAsia" w:ascii="宋体" w:hAnsi="宋体" w:eastAsia="宋体"/>
          <w:color w:val="000000"/>
          <w:sz w:val="24"/>
          <w:szCs w:val="24"/>
          <w:u w:val="single"/>
        </w:rPr>
        <w:t>：</w:t>
      </w:r>
      <w:r>
        <w:rPr>
          <w:rFonts w:hint="eastAsia" w:ascii="宋体" w:hAnsi="宋体" w:eastAsia="宋体" w:cs="宋体"/>
          <w:color w:val="000000"/>
          <w:sz w:val="24"/>
          <w:szCs w:val="24"/>
          <w:u w:val="single"/>
        </w:rPr>
        <w:t>020-85951806</w:t>
      </w:r>
    </w:p>
    <w:p>
      <w:pPr>
        <w:tabs>
          <w:tab w:val="center" w:pos="4415"/>
        </w:tabs>
        <w:snapToGrid w:val="0"/>
        <w:spacing w:line="360" w:lineRule="auto"/>
        <w:ind w:firstLine="537" w:firstLineChars="224"/>
        <w:rPr>
          <w:rFonts w:hint="eastAsia" w:ascii="宋体" w:hAnsi="宋体" w:eastAsia="宋体"/>
          <w:color w:val="000000"/>
          <w:sz w:val="24"/>
          <w:szCs w:val="24"/>
          <w:u w:val="single"/>
        </w:rPr>
      </w:pPr>
      <w:r>
        <w:rPr>
          <w:rFonts w:hint="eastAsia" w:ascii="宋体" w:hAnsi="宋体" w:eastAsia="宋体"/>
          <w:color w:val="000000"/>
          <w:sz w:val="24"/>
          <w:szCs w:val="24"/>
        </w:rPr>
        <w:t>地        址</w:t>
      </w:r>
      <w:r>
        <w:rPr>
          <w:rFonts w:hint="eastAsia" w:ascii="宋体" w:hAnsi="宋体" w:eastAsia="宋体"/>
          <w:color w:val="000000"/>
          <w:sz w:val="24"/>
          <w:szCs w:val="24"/>
          <w:u w:val="single"/>
        </w:rPr>
        <w:t>：广州市南沙区横沥镇明珠开发大厦B座7楼</w:t>
      </w:r>
    </w:p>
    <w:p>
      <w:pPr>
        <w:spacing w:line="360" w:lineRule="auto"/>
        <w:ind w:firstLine="480" w:firstLineChars="200"/>
        <w:rPr>
          <w:rFonts w:hint="eastAsia" w:ascii="宋体" w:hAnsi="宋体" w:eastAsia="宋体"/>
          <w:color w:val="000000"/>
          <w:sz w:val="24"/>
          <w:szCs w:val="24"/>
        </w:rPr>
      </w:pPr>
      <w:r>
        <w:rPr>
          <w:rFonts w:hint="eastAsia" w:ascii="宋体" w:hAnsi="宋体" w:eastAsia="宋体"/>
          <w:bCs/>
          <w:color w:val="000000"/>
          <w:sz w:val="24"/>
        </w:rPr>
        <w:t>十五、本公告在</w:t>
      </w:r>
      <w:r>
        <w:rPr>
          <w:rFonts w:hint="eastAsia" w:ascii="宋体" w:hAnsi="宋体" w:eastAsia="宋体"/>
          <w:color w:val="000000"/>
          <w:sz w:val="24"/>
          <w:szCs w:val="24"/>
          <w:u w:val="single"/>
        </w:rPr>
        <w:t>南沙开发建设集团网站（网址：http://www.nsdcg.com/）、中国招标投标公共服务平台（网址：http://www.cebpubservice.com/）、广州宏达工程顾问集团有限公司网站（http://www.gdpm.com.cn/）</w:t>
      </w:r>
      <w:r>
        <w:rPr>
          <w:rFonts w:hint="eastAsia" w:ascii="宋体" w:hAnsi="宋体" w:eastAsia="宋体"/>
          <w:color w:val="000000"/>
          <w:sz w:val="24"/>
          <w:szCs w:val="24"/>
        </w:rPr>
        <w:t>发布，本公告的修改、补充在</w:t>
      </w:r>
      <w:r>
        <w:rPr>
          <w:rFonts w:hint="eastAsia" w:ascii="宋体" w:hAnsi="宋体" w:eastAsia="宋体"/>
          <w:color w:val="000000"/>
          <w:sz w:val="24"/>
          <w:szCs w:val="24"/>
          <w:u w:val="single"/>
        </w:rPr>
        <w:t>南沙开发建设集团网站（网址：http://www.nsdcg.com/）</w:t>
      </w:r>
      <w:r>
        <w:rPr>
          <w:rFonts w:hint="eastAsia" w:ascii="宋体" w:hAnsi="宋体" w:eastAsia="宋体"/>
          <w:color w:val="000000"/>
          <w:sz w:val="24"/>
          <w:szCs w:val="24"/>
        </w:rPr>
        <w:t xml:space="preserve">发布。 </w:t>
      </w:r>
    </w:p>
    <w:p>
      <w:pPr>
        <w:spacing w:line="360" w:lineRule="auto"/>
        <w:ind w:firstLine="480" w:firstLineChars="200"/>
        <w:rPr>
          <w:rFonts w:hint="eastAsia" w:ascii="宋体" w:hAnsi="宋体" w:eastAsia="宋体"/>
          <w:color w:val="000000"/>
          <w:sz w:val="24"/>
          <w:szCs w:val="24"/>
          <w:u w:val="single"/>
        </w:rPr>
      </w:pPr>
      <w:r>
        <w:rPr>
          <w:rFonts w:hint="eastAsia" w:ascii="宋体" w:hAnsi="宋体" w:eastAsia="宋体"/>
          <w:color w:val="000000"/>
          <w:sz w:val="24"/>
          <w:szCs w:val="24"/>
        </w:rPr>
        <w:t xml:space="preserve"> 十</w:t>
      </w:r>
      <w:r>
        <w:rPr>
          <w:rFonts w:hint="eastAsia" w:ascii="宋体" w:hAnsi="宋体" w:eastAsia="宋体"/>
          <w:bCs/>
          <w:color w:val="000000"/>
          <w:sz w:val="24"/>
        </w:rPr>
        <w:t>六</w:t>
      </w:r>
      <w:r>
        <w:rPr>
          <w:rFonts w:hint="eastAsia" w:ascii="宋体" w:hAnsi="宋体" w:eastAsia="宋体"/>
          <w:color w:val="000000"/>
          <w:sz w:val="24"/>
          <w:szCs w:val="24"/>
        </w:rPr>
        <w:t>、</w:t>
      </w:r>
      <w:r>
        <w:rPr>
          <w:rFonts w:hint="eastAsia" w:ascii="宋体" w:hAnsi="宋体" w:eastAsia="宋体"/>
          <w:color w:val="000000"/>
          <w:sz w:val="24"/>
          <w:szCs w:val="24"/>
          <w:u w:val="single"/>
        </w:rPr>
        <w:t>本项目为非电子评标，投标人需按招标文件要求提交纸质投标文件及电子光盘或U盘。</w:t>
      </w:r>
    </w:p>
    <w:p>
      <w:pPr>
        <w:pStyle w:val="3"/>
        <w:widowControl/>
        <w:rPr>
          <w:rFonts w:ascii="黑体" w:hAnsi="Times New Roman" w:cs="黑体"/>
          <w:color w:val="000000"/>
          <w:spacing w:val="20"/>
          <w:sz w:val="28"/>
          <w:szCs w:val="28"/>
        </w:rPr>
      </w:pPr>
      <w:r>
        <w:rPr>
          <w:rFonts w:eastAsia="宋体"/>
          <w:color w:val="000000"/>
          <w:sz w:val="24"/>
        </w:rPr>
        <w:br w:type="page"/>
      </w:r>
      <w:r>
        <w:rPr>
          <w:rFonts w:hint="eastAsia" w:ascii="Times New Roman" w:hAnsi="宋体" w:eastAsia="宋体"/>
          <w:bCs w:val="0"/>
          <w:color w:val="000000"/>
          <w:kern w:val="2"/>
          <w:sz w:val="24"/>
          <w:szCs w:val="22"/>
          <w:lang w:val="zh-CN"/>
        </w:rPr>
        <w:t>附件一</w:t>
      </w:r>
    </w:p>
    <w:p>
      <w:pPr>
        <w:keepNext/>
        <w:keepLines/>
        <w:spacing w:line="412" w:lineRule="auto"/>
        <w:jc w:val="center"/>
        <w:outlineLvl w:val="1"/>
        <w:rPr>
          <w:rFonts w:hint="eastAsia" w:ascii="宋体" w:hAnsi="宋体" w:eastAsia="宋体" w:cs="宋体"/>
          <w:b/>
          <w:sz w:val="32"/>
        </w:rPr>
      </w:pPr>
      <w:r>
        <w:rPr>
          <w:rFonts w:hint="eastAsia" w:ascii="宋体" w:hAnsi="宋体" w:eastAsia="宋体" w:cs="宋体"/>
          <w:b/>
          <w:sz w:val="32"/>
        </w:rPr>
        <w:t>法定代表人身份证明</w:t>
      </w:r>
    </w:p>
    <w:p>
      <w:pPr>
        <w:spacing w:line="360" w:lineRule="auto"/>
        <w:ind w:firstLine="420" w:firstLineChars="200"/>
        <w:rPr>
          <w:rFonts w:hint="eastAsia" w:ascii="宋体" w:hAnsi="宋体" w:eastAsia="宋体" w:cs="宋体"/>
          <w:szCs w:val="22"/>
        </w:rPr>
      </w:pPr>
    </w:p>
    <w:p>
      <w:pPr>
        <w:spacing w:line="360" w:lineRule="auto"/>
        <w:ind w:firstLine="420" w:firstLineChars="200"/>
        <w:rPr>
          <w:rFonts w:hint="eastAsia" w:ascii="宋体" w:hAnsi="宋体" w:eastAsia="宋体" w:cs="宋体"/>
          <w:szCs w:val="22"/>
        </w:rPr>
      </w:pPr>
    </w:p>
    <w:p>
      <w:pPr>
        <w:spacing w:line="360" w:lineRule="auto"/>
        <w:ind w:firstLine="420" w:firstLineChars="200"/>
        <w:rPr>
          <w:rFonts w:ascii="宋体" w:hAnsi="宋体" w:eastAsia="宋体" w:cs="宋体"/>
          <w:sz w:val="20"/>
          <w:szCs w:val="21"/>
        </w:rPr>
      </w:pPr>
      <w:r>
        <w:rPr>
          <w:rFonts w:hint="eastAsia" w:ascii="宋体" w:hAnsi="宋体" w:eastAsia="宋体" w:cs="宋体"/>
          <w:szCs w:val="22"/>
        </w:rPr>
        <w:t>投标人名称：_____________________</w:t>
      </w:r>
    </w:p>
    <w:p>
      <w:pPr>
        <w:spacing w:line="360" w:lineRule="auto"/>
        <w:ind w:firstLine="420" w:firstLineChars="200"/>
        <w:rPr>
          <w:rFonts w:hint="eastAsia" w:ascii="宋体" w:hAnsi="宋体" w:eastAsia="宋体" w:cs="宋体"/>
          <w:szCs w:val="22"/>
        </w:rPr>
      </w:pPr>
      <w:r>
        <w:rPr>
          <w:rFonts w:hint="eastAsia" w:ascii="宋体" w:hAnsi="宋体" w:eastAsia="宋体" w:cs="宋体"/>
          <w:szCs w:val="22"/>
        </w:rPr>
        <w:t>姓名：</w:t>
      </w:r>
      <w:r>
        <w:rPr>
          <w:rFonts w:hint="eastAsia" w:ascii="宋体" w:hAnsi="宋体" w:eastAsia="宋体" w:cs="宋体"/>
          <w:szCs w:val="21"/>
          <w:u w:val="single"/>
        </w:rPr>
        <w:t xml:space="preserve">                </w:t>
      </w:r>
      <w:r>
        <w:rPr>
          <w:rFonts w:hint="eastAsia" w:ascii="宋体" w:hAnsi="宋体" w:eastAsia="宋体" w:cs="宋体"/>
          <w:szCs w:val="22"/>
        </w:rPr>
        <w:t>性别：</w:t>
      </w:r>
      <w:r>
        <w:rPr>
          <w:rFonts w:hint="eastAsia" w:ascii="宋体" w:hAnsi="宋体" w:eastAsia="宋体" w:cs="宋体"/>
          <w:szCs w:val="21"/>
          <w:u w:val="single"/>
        </w:rPr>
        <w:t xml:space="preserve">       </w:t>
      </w:r>
      <w:r>
        <w:rPr>
          <w:rFonts w:hint="eastAsia" w:ascii="宋体" w:hAnsi="宋体" w:eastAsia="宋体" w:cs="宋体"/>
          <w:szCs w:val="22"/>
        </w:rPr>
        <w:t>年龄：</w:t>
      </w:r>
      <w:r>
        <w:rPr>
          <w:rFonts w:hint="eastAsia" w:ascii="宋体" w:hAnsi="宋体" w:eastAsia="宋体" w:cs="宋体"/>
          <w:szCs w:val="21"/>
          <w:u w:val="single"/>
        </w:rPr>
        <w:t xml:space="preserve">       </w:t>
      </w:r>
      <w:r>
        <w:rPr>
          <w:rFonts w:hint="eastAsia" w:ascii="宋体" w:hAnsi="宋体" w:eastAsia="宋体" w:cs="宋体"/>
          <w:szCs w:val="22"/>
        </w:rPr>
        <w:t>职务：_________</w:t>
      </w:r>
    </w:p>
    <w:p>
      <w:pPr>
        <w:spacing w:line="360" w:lineRule="auto"/>
        <w:ind w:firstLine="420" w:firstLineChars="200"/>
        <w:rPr>
          <w:rFonts w:hint="eastAsia" w:ascii="宋体" w:hAnsi="宋体" w:eastAsia="宋体" w:cs="宋体"/>
          <w:szCs w:val="22"/>
        </w:rPr>
      </w:pPr>
      <w:r>
        <w:rPr>
          <w:rFonts w:hint="eastAsia" w:ascii="宋体" w:hAnsi="宋体" w:eastAsia="宋体" w:cs="宋体"/>
          <w:szCs w:val="22"/>
        </w:rPr>
        <w:t>系</w:t>
      </w:r>
      <w:r>
        <w:rPr>
          <w:rFonts w:hint="eastAsia" w:ascii="宋体" w:hAnsi="宋体" w:eastAsia="宋体" w:cs="宋体"/>
          <w:szCs w:val="21"/>
          <w:u w:val="single"/>
        </w:rPr>
        <w:t xml:space="preserve">                            </w:t>
      </w:r>
      <w:r>
        <w:rPr>
          <w:rFonts w:hint="eastAsia" w:ascii="宋体" w:hAnsi="宋体" w:eastAsia="宋体" w:cs="宋体"/>
          <w:szCs w:val="22"/>
        </w:rPr>
        <w:t>（投标人名称）的法定代表人。</w:t>
      </w:r>
    </w:p>
    <w:p>
      <w:pPr>
        <w:spacing w:line="360" w:lineRule="auto"/>
        <w:ind w:firstLine="840" w:firstLineChars="400"/>
        <w:rPr>
          <w:rFonts w:hint="eastAsia" w:ascii="宋体" w:hAnsi="宋体" w:eastAsia="宋体" w:cs="宋体"/>
          <w:szCs w:val="22"/>
        </w:rPr>
      </w:pPr>
      <w:r>
        <w:rPr>
          <w:rFonts w:hint="eastAsia" w:ascii="宋体" w:hAnsi="宋体" w:eastAsia="宋体" w:cs="宋体"/>
          <w:szCs w:val="22"/>
        </w:rPr>
        <w:t>特此证明。</w:t>
      </w:r>
    </w:p>
    <w:p>
      <w:pPr>
        <w:spacing w:line="360" w:lineRule="auto"/>
        <w:ind w:firstLine="420" w:firstLineChars="200"/>
        <w:rPr>
          <w:rFonts w:hint="eastAsia" w:ascii="宋体" w:hAnsi="宋体" w:eastAsia="宋体" w:cs="宋体"/>
          <w:szCs w:val="22"/>
        </w:rPr>
      </w:pPr>
    </w:p>
    <w:p>
      <w:pPr>
        <w:spacing w:line="360" w:lineRule="auto"/>
        <w:ind w:firstLine="420" w:firstLineChars="200"/>
        <w:rPr>
          <w:rFonts w:hint="eastAsia" w:ascii="宋体" w:hAnsi="宋体" w:eastAsia="宋体" w:cs="宋体"/>
          <w:szCs w:val="22"/>
        </w:rPr>
      </w:pPr>
      <w:r>
        <w:rPr>
          <w:rFonts w:hint="eastAsia" w:ascii="宋体" w:hAnsi="宋体" w:eastAsia="宋体" w:cs="宋体"/>
          <w:szCs w:val="22"/>
        </w:rPr>
        <w:t>附：法定代表人身份证扫描件。</w:t>
      </w:r>
    </w:p>
    <w:p>
      <w:pPr>
        <w:spacing w:line="360" w:lineRule="auto"/>
        <w:ind w:firstLine="420" w:firstLineChars="200"/>
        <w:rPr>
          <w:rFonts w:hint="eastAsia" w:ascii="宋体" w:hAnsi="宋体" w:eastAsia="宋体" w:cs="宋体"/>
          <w:szCs w:val="22"/>
        </w:rPr>
      </w:pPr>
    </w:p>
    <w:p>
      <w:pPr>
        <w:spacing w:line="360" w:lineRule="auto"/>
        <w:ind w:firstLine="420" w:firstLineChars="200"/>
        <w:rPr>
          <w:rFonts w:hint="eastAsia" w:ascii="宋体" w:hAnsi="宋体" w:eastAsia="宋体" w:cs="宋体"/>
          <w:szCs w:val="22"/>
        </w:rPr>
      </w:pPr>
      <w:r>
        <w:rPr>
          <w:rFonts w:hint="eastAsia" w:ascii="宋体" w:hAnsi="宋体" w:eastAsia="宋体" w:cs="宋体"/>
          <w:szCs w:val="22"/>
        </w:rPr>
        <w:t>注：本身份证明需由投标人加盖单位公章。</w:t>
      </w:r>
    </w:p>
    <w:p>
      <w:pPr>
        <w:spacing w:line="360" w:lineRule="auto"/>
        <w:ind w:firstLine="420" w:firstLineChars="200"/>
        <w:rPr>
          <w:rFonts w:hint="eastAsia" w:ascii="宋体" w:hAnsi="宋体" w:eastAsia="宋体" w:cs="宋体"/>
          <w:szCs w:val="22"/>
        </w:rPr>
      </w:pPr>
    </w:p>
    <w:p>
      <w:pPr>
        <w:spacing w:line="360" w:lineRule="auto"/>
        <w:ind w:firstLine="420" w:firstLineChars="200"/>
        <w:rPr>
          <w:rFonts w:hint="eastAsia" w:ascii="宋体" w:hAnsi="宋体" w:eastAsia="宋体" w:cs="宋体"/>
          <w:szCs w:val="22"/>
        </w:rPr>
      </w:pPr>
    </w:p>
    <w:p>
      <w:pPr>
        <w:spacing w:line="360" w:lineRule="auto"/>
        <w:ind w:firstLine="420" w:firstLineChars="200"/>
        <w:rPr>
          <w:rFonts w:hint="eastAsia" w:ascii="宋体" w:hAnsi="宋体" w:eastAsia="宋体" w:cs="宋体"/>
          <w:szCs w:val="22"/>
        </w:rPr>
      </w:pPr>
    </w:p>
    <w:p>
      <w:pPr>
        <w:spacing w:line="360" w:lineRule="exact"/>
        <w:ind w:firstLine="3465" w:firstLineChars="1650"/>
        <w:rPr>
          <w:rFonts w:hint="eastAsia" w:ascii="宋体" w:hAnsi="宋体" w:eastAsia="宋体" w:cs="宋体"/>
          <w:szCs w:val="22"/>
        </w:rPr>
      </w:pPr>
      <w:r>
        <w:rPr>
          <w:rFonts w:hint="eastAsia" w:ascii="宋体" w:hAnsi="宋体" w:eastAsia="宋体" w:cs="宋体"/>
          <w:szCs w:val="22"/>
        </w:rPr>
        <w:t>投 标 人：</w:t>
      </w:r>
      <w:r>
        <w:rPr>
          <w:rFonts w:hint="eastAsia" w:ascii="宋体" w:hAnsi="宋体" w:eastAsia="宋体" w:cs="宋体"/>
          <w:szCs w:val="21"/>
          <w:u w:val="single"/>
        </w:rPr>
        <w:t xml:space="preserve">                     </w:t>
      </w:r>
      <w:r>
        <w:rPr>
          <w:rFonts w:hint="eastAsia" w:ascii="宋体" w:hAnsi="宋体" w:eastAsia="宋体" w:cs="宋体"/>
          <w:szCs w:val="22"/>
        </w:rPr>
        <w:t>（盖单位章）</w:t>
      </w:r>
    </w:p>
    <w:p>
      <w:pPr>
        <w:spacing w:line="360" w:lineRule="exact"/>
        <w:ind w:firstLine="4305" w:firstLineChars="2050"/>
        <w:rPr>
          <w:rFonts w:hint="eastAsia" w:ascii="宋体" w:hAnsi="宋体" w:eastAsia="宋体" w:cs="宋体"/>
          <w:szCs w:val="22"/>
        </w:rPr>
      </w:pPr>
    </w:p>
    <w:p>
      <w:pPr>
        <w:spacing w:line="360" w:lineRule="exact"/>
        <w:ind w:firstLine="4305" w:firstLineChars="2050"/>
        <w:rPr>
          <w:rFonts w:hint="eastAsia" w:ascii="宋体" w:hAnsi="宋体" w:eastAsia="宋体" w:cs="宋体"/>
          <w:szCs w:val="22"/>
        </w:rPr>
      </w:pPr>
      <w:r>
        <w:rPr>
          <w:rFonts w:hint="eastAsia" w:ascii="宋体" w:hAnsi="宋体" w:eastAsia="宋体" w:cs="宋体"/>
          <w:szCs w:val="21"/>
          <w:u w:val="single"/>
        </w:rPr>
        <w:t xml:space="preserve">       </w:t>
      </w:r>
      <w:r>
        <w:rPr>
          <w:rFonts w:hint="eastAsia" w:ascii="宋体" w:hAnsi="宋体" w:eastAsia="宋体" w:cs="宋体"/>
          <w:szCs w:val="22"/>
        </w:rPr>
        <w:t>年</w:t>
      </w:r>
      <w:r>
        <w:rPr>
          <w:rFonts w:hint="eastAsia" w:ascii="宋体" w:hAnsi="宋体" w:eastAsia="宋体" w:cs="宋体"/>
          <w:szCs w:val="21"/>
          <w:u w:val="single"/>
        </w:rPr>
        <w:t xml:space="preserve">      </w:t>
      </w:r>
      <w:r>
        <w:rPr>
          <w:rFonts w:hint="eastAsia" w:ascii="宋体" w:hAnsi="宋体" w:eastAsia="宋体" w:cs="宋体"/>
          <w:szCs w:val="22"/>
        </w:rPr>
        <w:t>月</w:t>
      </w:r>
      <w:r>
        <w:rPr>
          <w:rFonts w:hint="eastAsia" w:ascii="宋体" w:hAnsi="宋体" w:eastAsia="宋体" w:cs="宋体"/>
          <w:szCs w:val="21"/>
          <w:u w:val="single"/>
        </w:rPr>
        <w:t xml:space="preserve">      </w:t>
      </w:r>
      <w:r>
        <w:rPr>
          <w:rFonts w:hint="eastAsia" w:ascii="宋体" w:hAnsi="宋体" w:eastAsia="宋体" w:cs="宋体"/>
          <w:szCs w:val="22"/>
        </w:rPr>
        <w:t>日</w:t>
      </w:r>
    </w:p>
    <w:p>
      <w:pPr>
        <w:pStyle w:val="7"/>
        <w:spacing w:line="360" w:lineRule="auto"/>
        <w:jc w:val="right"/>
        <w:rPr>
          <w:rFonts w:hint="eastAsia" w:cs="宋体"/>
          <w:color w:val="000000"/>
          <w:sz w:val="24"/>
        </w:rPr>
      </w:pPr>
    </w:p>
    <w:p>
      <w:pPr>
        <w:pStyle w:val="3"/>
        <w:spacing w:before="0" w:after="0" w:line="412" w:lineRule="auto"/>
        <w:jc w:val="center"/>
        <w:rPr>
          <w:rFonts w:hint="eastAsia" w:ascii="宋体" w:hAnsi="宋体" w:eastAsia="宋体" w:cs="宋体"/>
          <w:bCs w:val="0"/>
          <w:kern w:val="2"/>
          <w:szCs w:val="20"/>
        </w:rPr>
      </w:pPr>
      <w:r>
        <w:rPr>
          <w:rFonts w:hint="eastAsia" w:cs="宋体"/>
          <w:color w:val="000000"/>
          <w:sz w:val="24"/>
        </w:rPr>
        <w:br w:type="page"/>
      </w:r>
      <w:r>
        <w:rPr>
          <w:rFonts w:hint="eastAsia" w:ascii="宋体" w:hAnsi="宋体" w:eastAsia="宋体" w:cs="宋体"/>
          <w:bCs w:val="0"/>
          <w:kern w:val="2"/>
          <w:szCs w:val="20"/>
        </w:rPr>
        <w:t>授权委托书</w:t>
      </w:r>
    </w:p>
    <w:p>
      <w:pPr>
        <w:spacing w:line="360" w:lineRule="auto"/>
        <w:ind w:firstLine="420" w:firstLineChars="200"/>
        <w:rPr>
          <w:rFonts w:hint="eastAsia" w:ascii="宋体" w:hAnsi="宋体" w:eastAsia="宋体" w:cs="宋体"/>
          <w:szCs w:val="22"/>
        </w:rPr>
      </w:pPr>
    </w:p>
    <w:p>
      <w:pPr>
        <w:spacing w:line="360" w:lineRule="auto"/>
        <w:ind w:firstLine="420" w:firstLineChars="200"/>
        <w:rPr>
          <w:rFonts w:hint="eastAsia" w:ascii="宋体" w:hAnsi="宋体" w:eastAsia="宋体" w:cs="宋体"/>
          <w:szCs w:val="22"/>
        </w:rPr>
      </w:pPr>
      <w:r>
        <w:rPr>
          <w:rFonts w:hint="eastAsia" w:ascii="宋体" w:hAnsi="宋体" w:eastAsia="宋体" w:cs="宋体"/>
          <w:szCs w:val="22"/>
        </w:rPr>
        <w:t>本人</w:t>
      </w:r>
      <w:r>
        <w:rPr>
          <w:rFonts w:hint="eastAsia" w:ascii="宋体" w:hAnsi="宋体" w:eastAsia="宋体" w:cs="宋体"/>
          <w:szCs w:val="21"/>
          <w:u w:val="single"/>
        </w:rPr>
        <w:t xml:space="preserve">             </w:t>
      </w:r>
      <w:r>
        <w:rPr>
          <w:rFonts w:hint="eastAsia" w:ascii="宋体" w:hAnsi="宋体" w:eastAsia="宋体" w:cs="宋体"/>
          <w:szCs w:val="22"/>
        </w:rPr>
        <w:t>（姓名）系</w:t>
      </w:r>
      <w:r>
        <w:rPr>
          <w:rFonts w:hint="eastAsia" w:ascii="宋体" w:hAnsi="宋体" w:eastAsia="宋体" w:cs="宋体"/>
          <w:szCs w:val="21"/>
          <w:u w:val="single"/>
        </w:rPr>
        <w:t xml:space="preserve">                  </w:t>
      </w:r>
      <w:r>
        <w:rPr>
          <w:rFonts w:hint="eastAsia" w:ascii="宋体" w:hAnsi="宋体" w:eastAsia="宋体" w:cs="宋体"/>
          <w:szCs w:val="22"/>
        </w:rPr>
        <w:t>（投标人名称）的法定代表人，现委托</w:t>
      </w:r>
      <w:r>
        <w:rPr>
          <w:rFonts w:hint="eastAsia" w:ascii="宋体" w:hAnsi="宋体" w:eastAsia="宋体" w:cs="宋体"/>
          <w:szCs w:val="21"/>
          <w:u w:val="single"/>
        </w:rPr>
        <w:t xml:space="preserve">          </w:t>
      </w:r>
      <w:r>
        <w:rPr>
          <w:rFonts w:hint="eastAsia" w:ascii="宋体" w:hAnsi="宋体" w:eastAsia="宋体" w:cs="宋体"/>
          <w:szCs w:val="22"/>
        </w:rPr>
        <w:t>（姓名）为我方代理人。代理人根据授权，以我方名义签署、澄清确认、递交、撤回、修改</w:t>
      </w:r>
      <w:r>
        <w:rPr>
          <w:rFonts w:hint="eastAsia" w:ascii="宋体" w:hAnsi="宋体" w:eastAsia="宋体" w:cs="宋体"/>
          <w:szCs w:val="22"/>
          <w:u w:val="single"/>
        </w:rPr>
        <w:t xml:space="preserve">               （项目名称）            </w:t>
      </w:r>
      <w:r>
        <w:rPr>
          <w:rFonts w:hint="eastAsia" w:ascii="宋体" w:hAnsi="宋体" w:eastAsia="宋体" w:cs="宋体"/>
          <w:szCs w:val="22"/>
        </w:rPr>
        <w:t>招标项目投标文件、签订合同和处理有关事宜，其法律后果由我方承担。</w:t>
      </w:r>
    </w:p>
    <w:p>
      <w:pPr>
        <w:spacing w:line="360" w:lineRule="auto"/>
        <w:rPr>
          <w:rFonts w:hint="eastAsia" w:ascii="宋体" w:hAnsi="宋体" w:eastAsia="宋体" w:cs="宋体"/>
          <w:szCs w:val="22"/>
        </w:rPr>
      </w:pPr>
      <w:r>
        <w:rPr>
          <w:rFonts w:hint="eastAsia" w:ascii="宋体" w:hAnsi="宋体" w:eastAsia="宋体" w:cs="宋体"/>
          <w:szCs w:val="22"/>
        </w:rPr>
        <w:t>委托期限：</w:t>
      </w:r>
      <w:r>
        <w:rPr>
          <w:rFonts w:hint="eastAsia" w:ascii="宋体" w:hAnsi="宋体" w:eastAsia="宋体" w:cs="宋体"/>
          <w:szCs w:val="21"/>
          <w:u w:val="single"/>
        </w:rPr>
        <w:t xml:space="preserve">                        </w:t>
      </w:r>
      <w:r>
        <w:rPr>
          <w:rFonts w:hint="eastAsia" w:ascii="宋体" w:hAnsi="宋体" w:eastAsia="宋体" w:cs="宋体"/>
          <w:szCs w:val="22"/>
        </w:rPr>
        <w:t>。</w:t>
      </w:r>
    </w:p>
    <w:p>
      <w:pPr>
        <w:spacing w:line="360" w:lineRule="auto"/>
        <w:ind w:firstLine="420" w:firstLineChars="200"/>
        <w:rPr>
          <w:rFonts w:hint="eastAsia" w:ascii="宋体" w:hAnsi="宋体" w:eastAsia="宋体" w:cs="宋体"/>
          <w:szCs w:val="22"/>
        </w:rPr>
      </w:pPr>
      <w:r>
        <w:rPr>
          <w:rFonts w:hint="eastAsia" w:ascii="宋体" w:hAnsi="宋体" w:eastAsia="宋体" w:cs="宋体"/>
          <w:szCs w:val="22"/>
        </w:rPr>
        <w:t>代理人无转委托权。</w:t>
      </w:r>
    </w:p>
    <w:p>
      <w:pPr>
        <w:spacing w:line="360" w:lineRule="auto"/>
        <w:ind w:firstLine="420" w:firstLineChars="200"/>
        <w:rPr>
          <w:rFonts w:hint="eastAsia" w:ascii="宋体" w:hAnsi="宋体" w:eastAsia="宋体" w:cs="宋体"/>
          <w:szCs w:val="22"/>
        </w:rPr>
      </w:pPr>
    </w:p>
    <w:p>
      <w:pPr>
        <w:spacing w:line="360" w:lineRule="auto"/>
        <w:ind w:firstLine="420" w:firstLineChars="200"/>
        <w:rPr>
          <w:rFonts w:hint="eastAsia" w:ascii="宋体" w:hAnsi="宋体" w:eastAsia="宋体" w:cs="宋体"/>
          <w:szCs w:val="22"/>
        </w:rPr>
      </w:pPr>
    </w:p>
    <w:p>
      <w:pPr>
        <w:spacing w:line="360" w:lineRule="auto"/>
        <w:rPr>
          <w:rFonts w:hint="eastAsia" w:ascii="宋体" w:hAnsi="宋体" w:eastAsia="宋体" w:cs="宋体"/>
          <w:szCs w:val="22"/>
        </w:rPr>
      </w:pPr>
      <w:r>
        <w:rPr>
          <w:rFonts w:hint="eastAsia" w:ascii="宋体" w:hAnsi="宋体" w:eastAsia="宋体" w:cs="宋体"/>
          <w:szCs w:val="22"/>
        </w:rPr>
        <w:t>附：法定代表人身份证扫描件及委托代理人身份证扫描件</w:t>
      </w:r>
    </w:p>
    <w:p>
      <w:pPr>
        <w:spacing w:line="360" w:lineRule="auto"/>
        <w:ind w:firstLine="420" w:firstLineChars="200"/>
        <w:rPr>
          <w:rFonts w:hint="eastAsia" w:ascii="宋体" w:hAnsi="宋体" w:eastAsia="宋体" w:cs="宋体"/>
          <w:szCs w:val="22"/>
        </w:rPr>
      </w:pPr>
    </w:p>
    <w:p>
      <w:pPr>
        <w:spacing w:line="360" w:lineRule="auto"/>
        <w:rPr>
          <w:rFonts w:hint="eastAsia" w:ascii="宋体" w:hAnsi="宋体" w:eastAsia="宋体" w:cs="宋体"/>
          <w:szCs w:val="22"/>
        </w:rPr>
      </w:pPr>
      <w:r>
        <w:rPr>
          <w:rFonts w:hint="eastAsia" w:ascii="宋体" w:hAnsi="宋体" w:eastAsia="宋体" w:cs="宋体"/>
          <w:szCs w:val="22"/>
        </w:rPr>
        <w:t>注：本授权委托书需由投标人加盖单位公章并由其法定代表人和委托代理人签字。</w:t>
      </w:r>
    </w:p>
    <w:p>
      <w:pPr>
        <w:spacing w:line="360" w:lineRule="auto"/>
        <w:ind w:firstLine="420" w:firstLineChars="200"/>
        <w:rPr>
          <w:rFonts w:hint="eastAsia" w:ascii="宋体" w:hAnsi="宋体" w:eastAsia="宋体" w:cs="宋体"/>
          <w:szCs w:val="22"/>
        </w:rPr>
      </w:pPr>
    </w:p>
    <w:p>
      <w:pPr>
        <w:spacing w:line="360" w:lineRule="auto"/>
        <w:ind w:firstLine="420" w:firstLineChars="200"/>
        <w:rPr>
          <w:rFonts w:hint="eastAsia" w:ascii="宋体" w:hAnsi="宋体" w:eastAsia="宋体" w:cs="宋体"/>
          <w:szCs w:val="22"/>
        </w:rPr>
      </w:pPr>
    </w:p>
    <w:p>
      <w:pPr>
        <w:spacing w:line="360" w:lineRule="auto"/>
        <w:ind w:firstLine="2730" w:firstLineChars="1300"/>
        <w:rPr>
          <w:rFonts w:hint="eastAsia" w:ascii="宋体" w:hAnsi="宋体" w:eastAsia="宋体" w:cs="宋体"/>
          <w:szCs w:val="22"/>
        </w:rPr>
      </w:pPr>
      <w:r>
        <w:rPr>
          <w:rFonts w:hint="eastAsia" w:ascii="宋体" w:hAnsi="宋体" w:eastAsia="宋体" w:cs="宋体"/>
          <w:szCs w:val="22"/>
        </w:rPr>
        <w:t>投  标  人：</w:t>
      </w:r>
      <w:r>
        <w:rPr>
          <w:rFonts w:hint="eastAsia" w:ascii="宋体" w:hAnsi="宋体" w:eastAsia="宋体" w:cs="宋体"/>
          <w:szCs w:val="21"/>
          <w:u w:val="single"/>
        </w:rPr>
        <w:t xml:space="preserve">                             </w:t>
      </w:r>
      <w:r>
        <w:rPr>
          <w:rFonts w:hint="eastAsia" w:ascii="宋体" w:hAnsi="宋体" w:eastAsia="宋体" w:cs="宋体"/>
          <w:szCs w:val="22"/>
        </w:rPr>
        <w:t>（盖单位章）</w:t>
      </w:r>
    </w:p>
    <w:p>
      <w:pPr>
        <w:spacing w:line="360" w:lineRule="auto"/>
        <w:rPr>
          <w:rFonts w:hint="eastAsia" w:ascii="宋体" w:hAnsi="宋体" w:eastAsia="宋体" w:cs="宋体"/>
          <w:szCs w:val="22"/>
        </w:rPr>
      </w:pPr>
      <w:r>
        <w:rPr>
          <w:rFonts w:hint="eastAsia" w:ascii="宋体" w:hAnsi="宋体" w:eastAsia="宋体" w:cs="宋体"/>
          <w:szCs w:val="22"/>
        </w:rPr>
        <w:t xml:space="preserve">    </w:t>
      </w:r>
    </w:p>
    <w:p>
      <w:pPr>
        <w:spacing w:line="360" w:lineRule="auto"/>
        <w:ind w:firstLine="2730" w:firstLineChars="1300"/>
        <w:rPr>
          <w:rFonts w:hint="eastAsia" w:ascii="宋体" w:hAnsi="宋体" w:eastAsia="宋体" w:cs="宋体"/>
          <w:szCs w:val="22"/>
        </w:rPr>
      </w:pPr>
      <w:r>
        <w:rPr>
          <w:rFonts w:hint="eastAsia" w:ascii="宋体" w:hAnsi="宋体" w:eastAsia="宋体" w:cs="宋体"/>
          <w:szCs w:val="22"/>
        </w:rPr>
        <w:t>法定代表人：</w:t>
      </w:r>
      <w:r>
        <w:rPr>
          <w:rFonts w:hint="eastAsia" w:ascii="宋体" w:hAnsi="宋体" w:eastAsia="宋体" w:cs="宋体"/>
          <w:szCs w:val="21"/>
          <w:u w:val="single"/>
        </w:rPr>
        <w:t xml:space="preserve">                    </w:t>
      </w:r>
      <w:r>
        <w:rPr>
          <w:rFonts w:hint="eastAsia" w:ascii="宋体" w:hAnsi="宋体" w:eastAsia="宋体" w:cs="宋体"/>
          <w:szCs w:val="22"/>
        </w:rPr>
        <w:t>（签字或盖章）</w:t>
      </w:r>
    </w:p>
    <w:p>
      <w:pPr>
        <w:spacing w:line="360" w:lineRule="auto"/>
        <w:ind w:firstLine="420" w:firstLineChars="200"/>
        <w:rPr>
          <w:rFonts w:hint="eastAsia" w:ascii="宋体" w:hAnsi="宋体" w:eastAsia="宋体" w:cs="宋体"/>
          <w:szCs w:val="22"/>
        </w:rPr>
      </w:pPr>
    </w:p>
    <w:p>
      <w:pPr>
        <w:spacing w:line="360" w:lineRule="auto"/>
        <w:ind w:firstLine="2730" w:firstLineChars="1300"/>
        <w:rPr>
          <w:rFonts w:hint="eastAsia" w:ascii="宋体" w:hAnsi="宋体" w:eastAsia="宋体" w:cs="宋体"/>
          <w:szCs w:val="22"/>
        </w:rPr>
      </w:pPr>
      <w:r>
        <w:rPr>
          <w:rFonts w:hint="eastAsia" w:ascii="宋体" w:hAnsi="宋体" w:eastAsia="宋体" w:cs="宋体"/>
          <w:szCs w:val="22"/>
        </w:rPr>
        <w:t>身份证号码：</w:t>
      </w:r>
      <w:r>
        <w:rPr>
          <w:rFonts w:hint="eastAsia" w:ascii="宋体" w:hAnsi="宋体" w:eastAsia="宋体" w:cs="宋体"/>
          <w:szCs w:val="21"/>
          <w:u w:val="single"/>
        </w:rPr>
        <w:t xml:space="preserve">                                        </w:t>
      </w:r>
    </w:p>
    <w:p>
      <w:pPr>
        <w:spacing w:line="360" w:lineRule="auto"/>
        <w:rPr>
          <w:rFonts w:hint="eastAsia" w:ascii="宋体" w:hAnsi="宋体" w:eastAsia="宋体" w:cs="宋体"/>
          <w:szCs w:val="22"/>
        </w:rPr>
      </w:pPr>
      <w:r>
        <w:rPr>
          <w:rFonts w:hint="eastAsia" w:ascii="宋体" w:hAnsi="宋体" w:eastAsia="宋体" w:cs="宋体"/>
          <w:szCs w:val="22"/>
        </w:rPr>
        <w:t xml:space="preserve">    </w:t>
      </w:r>
    </w:p>
    <w:p>
      <w:pPr>
        <w:spacing w:line="360" w:lineRule="auto"/>
        <w:ind w:firstLine="2730" w:firstLineChars="1300"/>
        <w:rPr>
          <w:rFonts w:hint="eastAsia" w:ascii="宋体" w:hAnsi="宋体" w:eastAsia="宋体" w:cs="宋体"/>
          <w:szCs w:val="22"/>
        </w:rPr>
      </w:pPr>
      <w:r>
        <w:rPr>
          <w:rFonts w:hint="eastAsia" w:ascii="宋体" w:hAnsi="宋体" w:eastAsia="宋体" w:cs="宋体"/>
          <w:szCs w:val="22"/>
        </w:rPr>
        <w:t>委托代理人：</w:t>
      </w:r>
      <w:r>
        <w:rPr>
          <w:rFonts w:hint="eastAsia" w:ascii="宋体" w:hAnsi="宋体" w:eastAsia="宋体" w:cs="宋体"/>
          <w:szCs w:val="21"/>
          <w:u w:val="single"/>
        </w:rPr>
        <w:t xml:space="preserve">                    </w:t>
      </w:r>
      <w:r>
        <w:rPr>
          <w:rFonts w:hint="eastAsia" w:ascii="宋体" w:hAnsi="宋体" w:eastAsia="宋体" w:cs="宋体"/>
          <w:szCs w:val="22"/>
        </w:rPr>
        <w:t>（签字或盖章）</w:t>
      </w:r>
    </w:p>
    <w:p>
      <w:pPr>
        <w:spacing w:line="360" w:lineRule="auto"/>
        <w:rPr>
          <w:rFonts w:hint="eastAsia" w:ascii="宋体" w:hAnsi="宋体" w:eastAsia="宋体" w:cs="宋体"/>
          <w:szCs w:val="22"/>
        </w:rPr>
      </w:pPr>
      <w:r>
        <w:rPr>
          <w:rFonts w:hint="eastAsia" w:ascii="宋体" w:hAnsi="宋体" w:eastAsia="宋体" w:cs="宋体"/>
          <w:szCs w:val="22"/>
        </w:rPr>
        <w:t xml:space="preserve">    </w:t>
      </w:r>
    </w:p>
    <w:p>
      <w:pPr>
        <w:spacing w:line="360" w:lineRule="auto"/>
        <w:ind w:firstLine="2730" w:firstLineChars="1300"/>
        <w:rPr>
          <w:rFonts w:hint="eastAsia" w:ascii="宋体" w:hAnsi="宋体" w:eastAsia="宋体" w:cs="宋体"/>
          <w:szCs w:val="22"/>
        </w:rPr>
      </w:pPr>
      <w:r>
        <w:rPr>
          <w:rFonts w:hint="eastAsia" w:ascii="宋体" w:hAnsi="宋体" w:eastAsia="宋体" w:cs="宋体"/>
          <w:szCs w:val="22"/>
        </w:rPr>
        <w:t>身份证号码：</w:t>
      </w:r>
      <w:r>
        <w:rPr>
          <w:rFonts w:hint="eastAsia" w:ascii="宋体" w:hAnsi="宋体" w:eastAsia="宋体" w:cs="宋体"/>
          <w:szCs w:val="21"/>
          <w:u w:val="single"/>
        </w:rPr>
        <w:t xml:space="preserve">                                        </w:t>
      </w:r>
    </w:p>
    <w:p>
      <w:pPr>
        <w:spacing w:line="360" w:lineRule="auto"/>
        <w:ind w:firstLine="420" w:firstLineChars="200"/>
        <w:rPr>
          <w:rFonts w:hint="eastAsia" w:ascii="宋体" w:hAnsi="宋体" w:eastAsia="宋体" w:cs="宋体"/>
          <w:szCs w:val="22"/>
        </w:rPr>
      </w:pPr>
    </w:p>
    <w:p>
      <w:pPr>
        <w:pStyle w:val="7"/>
        <w:spacing w:line="360" w:lineRule="auto"/>
        <w:jc w:val="right"/>
        <w:rPr>
          <w:rFonts w:hint="eastAsia" w:cs="宋体"/>
          <w:color w:val="000000"/>
          <w:sz w:val="24"/>
        </w:rPr>
      </w:pPr>
      <w:r>
        <w:rPr>
          <w:rFonts w:hint="eastAsia" w:eastAsia="宋体" w:cs="宋体"/>
          <w:szCs w:val="21"/>
        </w:rPr>
        <w:t xml:space="preserve">       </w:t>
      </w:r>
      <w:r>
        <w:rPr>
          <w:rFonts w:hint="eastAsia" w:eastAsia="宋体" w:cs="宋体"/>
          <w:szCs w:val="22"/>
        </w:rPr>
        <w:t>年</w:t>
      </w:r>
      <w:r>
        <w:rPr>
          <w:rFonts w:hint="eastAsia" w:eastAsia="宋体" w:cs="宋体"/>
          <w:szCs w:val="21"/>
        </w:rPr>
        <w:t xml:space="preserve">      </w:t>
      </w:r>
      <w:r>
        <w:rPr>
          <w:rFonts w:hint="eastAsia" w:eastAsia="宋体" w:cs="宋体"/>
          <w:szCs w:val="22"/>
        </w:rPr>
        <w:t>月</w:t>
      </w:r>
      <w:r>
        <w:rPr>
          <w:rFonts w:hint="eastAsia" w:eastAsia="宋体" w:cs="宋体"/>
          <w:szCs w:val="21"/>
        </w:rPr>
        <w:t xml:space="preserve">      </w:t>
      </w:r>
      <w:r>
        <w:rPr>
          <w:rFonts w:hint="eastAsia" w:eastAsia="宋体" w:cs="宋体"/>
          <w:szCs w:val="22"/>
        </w:rPr>
        <w:t>日</w:t>
      </w:r>
    </w:p>
    <w:p>
      <w:pPr>
        <w:pStyle w:val="7"/>
        <w:spacing w:line="360" w:lineRule="auto"/>
        <w:jc w:val="left"/>
        <w:rPr>
          <w:rFonts w:hint="eastAsia" w:cs="宋体"/>
          <w:color w:val="000000"/>
          <w:sz w:val="24"/>
        </w:rPr>
        <w:sectPr>
          <w:headerReference r:id="rId3" w:type="default"/>
          <w:footerReference r:id="rId4" w:type="default"/>
          <w:pgSz w:w="11906" w:h="16838"/>
          <w:pgMar w:top="1418" w:right="1418" w:bottom="1418" w:left="1418" w:header="851" w:footer="851" w:gutter="0"/>
          <w:pgNumType w:start="0"/>
          <w:cols w:space="720" w:num="1"/>
          <w:titlePg/>
          <w:docGrid w:type="lines" w:linePitch="312" w:charSpace="0"/>
        </w:sectPr>
      </w:pPr>
    </w:p>
    <w:p>
      <w:pPr>
        <w:pStyle w:val="7"/>
        <w:spacing w:line="360" w:lineRule="auto"/>
        <w:jc w:val="left"/>
        <w:rPr>
          <w:rFonts w:hint="eastAsia" w:eastAsia="宋体" w:cs="宋体"/>
          <w:color w:val="000000"/>
          <w:sz w:val="24"/>
        </w:rPr>
      </w:pPr>
      <w:r>
        <w:rPr>
          <w:rFonts w:hint="eastAsia" w:eastAsia="宋体" w:cs="宋体"/>
          <w:color w:val="000000"/>
          <w:sz w:val="24"/>
        </w:rPr>
        <w:t>附件二</w:t>
      </w:r>
    </w:p>
    <w:tbl>
      <w:tblPr>
        <w:tblStyle w:val="8"/>
        <w:tblW w:w="0" w:type="auto"/>
        <w:tblInd w:w="0" w:type="dxa"/>
        <w:tblLayout w:type="fixed"/>
        <w:tblCellMar>
          <w:top w:w="0" w:type="dxa"/>
          <w:left w:w="0" w:type="dxa"/>
          <w:bottom w:w="0" w:type="dxa"/>
          <w:right w:w="0" w:type="dxa"/>
        </w:tblCellMar>
      </w:tblPr>
      <w:tblGrid>
        <w:gridCol w:w="2544"/>
        <w:gridCol w:w="3165"/>
        <w:gridCol w:w="2099"/>
        <w:gridCol w:w="2086"/>
        <w:gridCol w:w="1755"/>
        <w:gridCol w:w="2383"/>
      </w:tblGrid>
      <w:tr>
        <w:tblPrEx>
          <w:tblCellMar>
            <w:top w:w="0" w:type="dxa"/>
            <w:left w:w="0" w:type="dxa"/>
            <w:bottom w:w="0" w:type="dxa"/>
            <w:right w:w="0" w:type="dxa"/>
          </w:tblCellMar>
        </w:tblPrEx>
        <w:trPr>
          <w:trHeight w:val="905" w:hRule="atLeast"/>
        </w:trPr>
        <w:tc>
          <w:tcPr>
            <w:tcW w:w="14032"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hAnsi="宋体" w:eastAsia="宋体" w:cs="宋体"/>
                <w:b/>
                <w:color w:val="000000"/>
                <w:sz w:val="52"/>
                <w:szCs w:val="52"/>
              </w:rPr>
            </w:pPr>
            <w:r>
              <w:rPr>
                <w:rFonts w:hint="eastAsia" w:ascii="宋体" w:hAnsi="宋体" w:eastAsia="宋体" w:cs="宋体"/>
                <w:b/>
                <w:color w:val="000000"/>
                <w:kern w:val="0"/>
                <w:sz w:val="52"/>
                <w:szCs w:val="52"/>
                <w:lang w:bidi="ar"/>
              </w:rPr>
              <w:t>投标登记申请表</w:t>
            </w:r>
          </w:p>
        </w:tc>
      </w:tr>
      <w:tr>
        <w:tblPrEx>
          <w:tblCellMar>
            <w:top w:w="0" w:type="dxa"/>
            <w:left w:w="0" w:type="dxa"/>
            <w:bottom w:w="0" w:type="dxa"/>
            <w:right w:w="0" w:type="dxa"/>
          </w:tblCellMar>
        </w:tblPrEx>
        <w:trPr>
          <w:trHeight w:val="608" w:hRule="atLeast"/>
        </w:trPr>
        <w:tc>
          <w:tcPr>
            <w:tcW w:w="2544"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color w:val="000000"/>
                <w:sz w:val="22"/>
                <w:szCs w:val="22"/>
              </w:rPr>
            </w:pPr>
          </w:p>
        </w:tc>
        <w:tc>
          <w:tcPr>
            <w:tcW w:w="316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color w:val="000000"/>
                <w:sz w:val="22"/>
                <w:szCs w:val="22"/>
              </w:rPr>
            </w:pPr>
          </w:p>
        </w:tc>
        <w:tc>
          <w:tcPr>
            <w:tcW w:w="2099"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color w:val="000000"/>
                <w:sz w:val="22"/>
                <w:szCs w:val="22"/>
              </w:rPr>
            </w:pPr>
          </w:p>
        </w:tc>
        <w:tc>
          <w:tcPr>
            <w:tcW w:w="2086"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color w:val="000000"/>
                <w:sz w:val="22"/>
                <w:szCs w:val="22"/>
              </w:rPr>
            </w:pPr>
          </w:p>
        </w:tc>
        <w:tc>
          <w:tcPr>
            <w:tcW w:w="4138" w:type="dxa"/>
            <w:gridSpan w:val="2"/>
            <w:tcBorders>
              <w:top w:val="nil"/>
              <w:left w:val="nil"/>
              <w:bottom w:val="single" w:color="000000" w:sz="4" w:space="0"/>
              <w:right w:val="nil"/>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 xml:space="preserve">           年     月     日</w:t>
            </w:r>
          </w:p>
        </w:tc>
      </w:tr>
      <w:tr>
        <w:tblPrEx>
          <w:tblCellMar>
            <w:top w:w="0" w:type="dxa"/>
            <w:left w:w="0" w:type="dxa"/>
            <w:bottom w:w="0" w:type="dxa"/>
            <w:right w:w="0" w:type="dxa"/>
          </w:tblCellMar>
        </w:tblPrEx>
        <w:trPr>
          <w:trHeight w:val="920" w:hRule="atLeast"/>
        </w:trPr>
        <w:tc>
          <w:tcPr>
            <w:tcW w:w="2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项目名称</w:t>
            </w:r>
          </w:p>
        </w:tc>
        <w:tc>
          <w:tcPr>
            <w:tcW w:w="11488"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904" w:hRule="atLeast"/>
        </w:trPr>
        <w:tc>
          <w:tcPr>
            <w:tcW w:w="2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投标人名称</w:t>
            </w:r>
          </w:p>
        </w:tc>
        <w:tc>
          <w:tcPr>
            <w:tcW w:w="31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2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被授权人</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1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联系电话</w:t>
            </w:r>
          </w:p>
        </w:tc>
        <w:tc>
          <w:tcPr>
            <w:tcW w:w="2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1053" w:hRule="atLeast"/>
        </w:trPr>
        <w:tc>
          <w:tcPr>
            <w:tcW w:w="2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项目负责人</w:t>
            </w:r>
          </w:p>
        </w:tc>
        <w:tc>
          <w:tcPr>
            <w:tcW w:w="31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41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项目负责人资格证号</w:t>
            </w:r>
          </w:p>
        </w:tc>
        <w:tc>
          <w:tcPr>
            <w:tcW w:w="41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1053" w:hRule="atLeast"/>
        </w:trPr>
        <w:tc>
          <w:tcPr>
            <w:tcW w:w="2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保证书</w:t>
            </w:r>
          </w:p>
        </w:tc>
        <w:tc>
          <w:tcPr>
            <w:tcW w:w="11488"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我公司保证该项目由本单位承包，不接受他人挂靠，不转包，不非法分包。如有违犯，责任自负。</w:t>
            </w:r>
          </w:p>
        </w:tc>
      </w:tr>
      <w:tr>
        <w:tblPrEx>
          <w:tblCellMar>
            <w:top w:w="0" w:type="dxa"/>
            <w:left w:w="0" w:type="dxa"/>
            <w:bottom w:w="0" w:type="dxa"/>
            <w:right w:w="0" w:type="dxa"/>
          </w:tblCellMar>
        </w:tblPrEx>
        <w:trPr>
          <w:trHeight w:val="990" w:hRule="atLeast"/>
        </w:trPr>
        <w:tc>
          <w:tcPr>
            <w:tcW w:w="2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投标人盖章</w:t>
            </w:r>
          </w:p>
        </w:tc>
        <w:tc>
          <w:tcPr>
            <w:tcW w:w="31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41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法定代表人盖章</w:t>
            </w:r>
          </w:p>
        </w:tc>
        <w:tc>
          <w:tcPr>
            <w:tcW w:w="41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965" w:hRule="atLeast"/>
        </w:trPr>
        <w:tc>
          <w:tcPr>
            <w:tcW w:w="2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电子邮箱</w:t>
            </w:r>
          </w:p>
        </w:tc>
        <w:tc>
          <w:tcPr>
            <w:tcW w:w="11488"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rPr>
                <w:rFonts w:hint="eastAsia" w:ascii="宋体" w:hAnsi="宋体" w:eastAsia="宋体" w:cs="宋体"/>
                <w:color w:val="000000"/>
                <w:sz w:val="28"/>
                <w:szCs w:val="28"/>
              </w:rPr>
            </w:pPr>
          </w:p>
        </w:tc>
      </w:tr>
      <w:bookmarkEnd w:id="0"/>
    </w:tbl>
    <w:p>
      <w:pPr>
        <w:widowControl/>
        <w:outlineLvl w:val="1"/>
        <w:rPr>
          <w:rFonts w:hint="eastAsia" w:eastAsia="宋体"/>
          <w:color w:val="000000"/>
          <w:sz w:val="24"/>
        </w:rPr>
      </w:pPr>
      <w:r>
        <w:rPr>
          <w:rFonts w:hint="eastAsia" w:ascii="宋体" w:hAnsi="宋体" w:eastAsia="宋体" w:cs="宋体"/>
          <w:b/>
          <w:color w:val="000000"/>
          <w:kern w:val="0"/>
          <w:sz w:val="24"/>
        </w:rPr>
        <w:t>注：联合体投标的，可由联合体牵头单位签名或盖章。“投标人名称”一栏需填写联合体各方的单位全称【格式表示为：（主）单位全称（成）单位全称】。</w:t>
      </w:r>
    </w:p>
    <w:p>
      <w:pPr>
        <w:pStyle w:val="7"/>
        <w:spacing w:line="360" w:lineRule="auto"/>
        <w:jc w:val="left"/>
        <w:rPr>
          <w:rFonts w:hint="eastAsia" w:eastAsia="宋体"/>
          <w:color w:val="000000"/>
          <w:sz w:val="24"/>
          <w:u w:val="none"/>
        </w:rPr>
        <w:sectPr>
          <w:pgSz w:w="16838" w:h="11906" w:orient="landscape"/>
          <w:pgMar w:top="1417" w:right="1418" w:bottom="1313" w:left="1418" w:header="851" w:footer="850" w:gutter="0"/>
          <w:pgNumType w:start="0"/>
          <w:cols w:space="720" w:num="1"/>
          <w:titlePg/>
          <w:docGrid w:type="lines" w:linePitch="312" w:charSpace="0"/>
        </w:sectPr>
      </w:pPr>
    </w:p>
    <w:p>
      <w:pPr>
        <w:pageBreakBefore/>
        <w:widowControl/>
        <w:adjustRightInd w:val="0"/>
        <w:snapToGrid w:val="0"/>
        <w:spacing w:line="360" w:lineRule="auto"/>
        <w:rPr>
          <w:rFonts w:ascii="宋体" w:hAnsi="宋体" w:eastAsia="宋体" w:cs="宋体"/>
          <w:color w:val="000000"/>
          <w:kern w:val="0"/>
          <w:sz w:val="24"/>
          <w:szCs w:val="22"/>
        </w:rPr>
      </w:pPr>
      <w:r>
        <w:rPr>
          <w:rFonts w:hint="eastAsia" w:ascii="宋体" w:hAnsi="宋体" w:eastAsia="宋体" w:cs="宋体"/>
          <w:color w:val="000000"/>
          <w:kern w:val="0"/>
          <w:sz w:val="24"/>
          <w:szCs w:val="22"/>
        </w:rPr>
        <w:t>附件三：</w:t>
      </w:r>
    </w:p>
    <w:p>
      <w:pPr>
        <w:widowControl/>
        <w:snapToGrid w:val="0"/>
        <w:spacing w:before="260" w:after="260" w:line="360" w:lineRule="auto"/>
        <w:ind w:right="384"/>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投标人声明</w:t>
      </w:r>
    </w:p>
    <w:p>
      <w:pPr>
        <w:spacing w:line="360" w:lineRule="auto"/>
        <w:jc w:val="left"/>
        <w:rPr>
          <w:rFonts w:hint="eastAsia" w:ascii="宋体" w:hAnsi="宋体" w:eastAsia="宋体" w:cs="宋体"/>
          <w:color w:val="000000"/>
          <w:kern w:val="0"/>
          <w:sz w:val="24"/>
          <w:szCs w:val="22"/>
        </w:rPr>
      </w:pPr>
      <w:r>
        <w:rPr>
          <w:rFonts w:hint="eastAsia" w:ascii="宋体" w:hAnsi="宋体" w:eastAsia="宋体" w:cs="宋体"/>
          <w:color w:val="000000"/>
          <w:kern w:val="0"/>
          <w:sz w:val="24"/>
          <w:szCs w:val="22"/>
        </w:rPr>
        <w:t>本招标项目招标人：</w:t>
      </w:r>
    </w:p>
    <w:p>
      <w:pPr>
        <w:spacing w:line="360" w:lineRule="auto"/>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本公司就参加</w:t>
      </w:r>
      <w:r>
        <w:rPr>
          <w:rFonts w:hint="eastAsia" w:ascii="宋体" w:hAnsi="宋体" w:eastAsia="宋体" w:cs="宋体"/>
          <w:color w:val="000000"/>
          <w:sz w:val="24"/>
          <w:szCs w:val="22"/>
          <w:u w:val="single"/>
        </w:rPr>
        <w:t xml:space="preserve">                              </w:t>
      </w:r>
      <w:r>
        <w:rPr>
          <w:rFonts w:hint="eastAsia" w:ascii="宋体" w:hAnsi="宋体" w:eastAsia="宋体" w:cs="宋体"/>
          <w:color w:val="000000"/>
          <w:sz w:val="24"/>
          <w:szCs w:val="22"/>
        </w:rPr>
        <w:t>投标工作，作出郑重声明：</w:t>
      </w:r>
    </w:p>
    <w:p>
      <w:pPr>
        <w:spacing w:line="360" w:lineRule="auto"/>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一、本公司保证投标资格审查材料及其后提供的一切材料都是真实的。</w:t>
      </w:r>
    </w:p>
    <w:p>
      <w:pPr>
        <w:spacing w:line="360" w:lineRule="auto"/>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二、本公司保证在本项目投标中不与其他单位围标、串标，不出让投标资格，不向招标人或评标委员会成员行贿。</w:t>
      </w:r>
    </w:p>
    <w:p>
      <w:pPr>
        <w:spacing w:line="360" w:lineRule="auto"/>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 本公司未被纳入联合惩戒范围；本公司近二年（从2022年1月1日起至投标截止时间止）未因以往检测、监测工作中存在伪造检测、监测数据、出具虚假检测、监测报告的行为被各级建设行政主管部门或市场监督管理部门行政处罚或通报的。</w:t>
      </w:r>
    </w:p>
    <w:p>
      <w:pPr>
        <w:spacing w:line="360" w:lineRule="auto"/>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四、</w:t>
      </w:r>
      <w:r>
        <w:rPr>
          <w:rFonts w:hint="eastAsia" w:eastAsia="宋体"/>
          <w:color w:val="000000"/>
          <w:sz w:val="24"/>
          <w:szCs w:val="22"/>
        </w:rPr>
        <w:t>本公司不存在招标文件第二章投标人须知第1.4.3项所规定的任何一种情形。</w:t>
      </w:r>
    </w:p>
    <w:p>
      <w:pPr>
        <w:spacing w:line="360" w:lineRule="auto"/>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pPr>
        <w:spacing w:line="360" w:lineRule="auto"/>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六、与本公司单位负责人为同一人或者与本公司存在控股、管理关系的其他单位包括</w:t>
      </w:r>
      <w:r>
        <w:rPr>
          <w:rFonts w:hint="eastAsia" w:ascii="宋体" w:hAnsi="宋体" w:eastAsia="宋体" w:cs="宋体"/>
          <w:color w:val="000000"/>
          <w:sz w:val="24"/>
          <w:szCs w:val="22"/>
          <w:u w:val="single"/>
        </w:rPr>
        <w:t xml:space="preserve">    </w:t>
      </w:r>
      <w:r>
        <w:rPr>
          <w:rFonts w:hint="eastAsia" w:ascii="宋体" w:hAnsi="宋体" w:eastAsia="宋体" w:cs="宋体"/>
          <w:color w:val="000000"/>
          <w:sz w:val="24"/>
          <w:szCs w:val="22"/>
        </w:rPr>
        <w:t>。（注：本条由投标人如实填写， 如有， 应列出全部满足招标公告资质要求的相关单位的名称 ； 如无，则填写“无”。)</w:t>
      </w:r>
    </w:p>
    <w:p>
      <w:pPr>
        <w:spacing w:line="360" w:lineRule="auto"/>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 xml:space="preserve">七、本公司承诺，中标后严格执行安全生产相关管理规定。 </w:t>
      </w:r>
    </w:p>
    <w:p>
      <w:pPr>
        <w:spacing w:line="360" w:lineRule="auto"/>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pPr>
        <w:spacing w:line="360" w:lineRule="auto"/>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本公司违反上述保证，或本声明陈述与事实不符，</w:t>
      </w:r>
      <w:r>
        <w:rPr>
          <w:rFonts w:hint="eastAsia" w:ascii="宋体" w:hAnsi="宋体" w:eastAsia="宋体"/>
          <w:color w:val="000000"/>
          <w:sz w:val="24"/>
          <w:szCs w:val="24"/>
          <w:u w:val="single"/>
        </w:rPr>
        <w:t>一经查实将按相关规定进行信用记录。本公司对失信行为产生的一切后果已知悉</w:t>
      </w:r>
      <w:r>
        <w:rPr>
          <w:rFonts w:hint="eastAsia" w:ascii="宋体" w:hAnsi="宋体" w:eastAsia="宋体" w:cs="宋体"/>
          <w:color w:val="000000"/>
          <w:sz w:val="24"/>
          <w:szCs w:val="24"/>
        </w:rPr>
        <w:t>。其中，本声明陈述与事实不符，属于弄虚作假骗取中标，将依法接受监管部门的处罚。</w:t>
      </w:r>
    </w:p>
    <w:p>
      <w:pPr>
        <w:spacing w:line="360" w:lineRule="auto"/>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特此声明。</w:t>
      </w:r>
    </w:p>
    <w:p>
      <w:pPr>
        <w:pStyle w:val="11"/>
        <w:wordWrap w:val="0"/>
        <w:ind w:firstLine="0"/>
        <w:jc w:val="right"/>
        <w:rPr>
          <w:rFonts w:hint="eastAsia" w:ascii="宋体" w:hAnsi="宋体" w:eastAsia="宋体" w:cs="宋体"/>
          <w:sz w:val="24"/>
          <w:szCs w:val="24"/>
        </w:rPr>
      </w:pPr>
    </w:p>
    <w:p>
      <w:pPr>
        <w:pStyle w:val="11"/>
        <w:ind w:firstLine="0"/>
        <w:jc w:val="right"/>
        <w:rPr>
          <w:rFonts w:hint="eastAsia" w:ascii="宋体" w:hAnsi="宋体" w:eastAsia="宋体" w:cs="宋体"/>
          <w:sz w:val="24"/>
          <w:szCs w:val="24"/>
        </w:rPr>
      </w:pPr>
    </w:p>
    <w:p>
      <w:pPr>
        <w:pStyle w:val="11"/>
        <w:wordWrap w:val="0"/>
        <w:ind w:firstLine="0"/>
        <w:jc w:val="right"/>
        <w:rPr>
          <w:rFonts w:hint="eastAsia" w:ascii="宋体" w:hAnsi="宋体" w:eastAsia="宋体" w:cs="宋体"/>
          <w:sz w:val="24"/>
          <w:szCs w:val="24"/>
        </w:rPr>
      </w:pPr>
      <w:r>
        <w:rPr>
          <w:rFonts w:hint="eastAsia" w:ascii="宋体" w:hAnsi="宋体" w:eastAsia="宋体" w:cs="宋体"/>
          <w:sz w:val="24"/>
          <w:szCs w:val="24"/>
        </w:rPr>
        <w:t>投标单位（盖公章）：</w:t>
      </w:r>
    </w:p>
    <w:p>
      <w:pPr>
        <w:pStyle w:val="11"/>
        <w:wordWrap w:val="0"/>
        <w:ind w:firstLine="0"/>
        <w:jc w:val="right"/>
        <w:rPr>
          <w:rFonts w:hint="eastAsia" w:ascii="宋体" w:hAnsi="宋体" w:eastAsia="宋体" w:cs="宋体"/>
          <w:sz w:val="24"/>
          <w:szCs w:val="24"/>
        </w:rPr>
      </w:pPr>
      <w:r>
        <w:rPr>
          <w:rFonts w:hint="eastAsia" w:ascii="宋体" w:hAnsi="宋体" w:eastAsia="宋体" w:cs="宋体"/>
          <w:sz w:val="24"/>
          <w:szCs w:val="24"/>
        </w:rPr>
        <w:t>法定代表人或授权委托人（签字或盖章）：</w:t>
      </w:r>
    </w:p>
    <w:p>
      <w:pPr>
        <w:pStyle w:val="11"/>
        <w:wordWrap w:val="0"/>
        <w:ind w:firstLine="0"/>
        <w:jc w:val="right"/>
        <w:rPr>
          <w:rFonts w:hint="eastAsia" w:ascii="宋体" w:hAnsi="宋体" w:eastAsia="宋体" w:cs="宋体"/>
          <w:sz w:val="24"/>
          <w:szCs w:val="24"/>
        </w:rPr>
      </w:pPr>
      <w:r>
        <w:rPr>
          <w:rFonts w:hint="eastAsia" w:ascii="宋体" w:hAnsi="宋体" w:eastAsia="宋体" w:cs="宋体"/>
          <w:sz w:val="24"/>
          <w:szCs w:val="24"/>
        </w:rPr>
        <w:t xml:space="preserve">日期：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1"/>
        <w:ind w:firstLine="0"/>
        <w:jc w:val="right"/>
        <w:rPr>
          <w:rFonts w:hint="eastAsia" w:ascii="宋体" w:hAnsi="宋体" w:eastAsia="宋体" w:cs="宋体"/>
          <w:sz w:val="24"/>
          <w:szCs w:val="24"/>
        </w:rPr>
      </w:pPr>
    </w:p>
    <w:p>
      <w:pPr>
        <w:pStyle w:val="11"/>
        <w:ind w:firstLine="0"/>
        <w:jc w:val="right"/>
        <w:rPr>
          <w:rFonts w:hint="eastAsia" w:ascii="宋体" w:hAnsi="宋体" w:eastAsia="宋体" w:cs="宋体"/>
          <w:sz w:val="24"/>
          <w:szCs w:val="24"/>
        </w:rPr>
      </w:pPr>
    </w:p>
    <w:p>
      <w:pPr>
        <w:widowControl/>
        <w:spacing w:line="360" w:lineRule="auto"/>
        <w:jc w:val="left"/>
        <w:outlineLvl w:val="1"/>
        <w:rPr>
          <w:rFonts w:hint="eastAsia" w:ascii="宋体" w:hAnsi="宋体" w:eastAsia="宋体" w:cs="宋体"/>
          <w:b/>
          <w:color w:val="000000"/>
          <w:kern w:val="0"/>
          <w:sz w:val="24"/>
        </w:rPr>
      </w:pPr>
      <w:r>
        <w:rPr>
          <w:rFonts w:hint="eastAsia" w:ascii="宋体" w:hAnsi="宋体" w:eastAsia="宋体" w:cs="宋体"/>
          <w:b/>
          <w:color w:val="000000"/>
          <w:kern w:val="0"/>
          <w:sz w:val="24"/>
        </w:rPr>
        <w:t>注：联合体投标的，可由联合体牵头单位签字或盖章。“投标单位”一栏需填写联合体各方的单位全称【格式表示为：（主）单位全称（成）单位全称】。</w:t>
      </w:r>
    </w:p>
    <w:p>
      <w:pPr>
        <w:pStyle w:val="11"/>
        <w:ind w:firstLine="0"/>
        <w:jc w:val="right"/>
        <w:rPr>
          <w:rFonts w:hint="eastAsia" w:ascii="宋体" w:hAnsi="宋体" w:eastAsia="宋体" w:cs="宋体"/>
          <w:sz w:val="24"/>
          <w:szCs w:val="24"/>
        </w:rPr>
      </w:pPr>
    </w:p>
    <w:p>
      <w:pPr>
        <w:shd w:val="clear" w:color="auto" w:fill="FFFFFF"/>
        <w:spacing w:line="360" w:lineRule="auto"/>
        <w:rPr>
          <w:rFonts w:hint="eastAsia" w:ascii="宋体" w:hAnsi="宋体" w:eastAsia="宋体" w:cs="宋体"/>
          <w:color w:val="000000"/>
          <w:kern w:val="0"/>
          <w:sz w:val="24"/>
          <w:shd w:val="clear" w:color="auto" w:fill="FFFFFF"/>
        </w:rPr>
      </w:pPr>
      <w:r>
        <w:rPr>
          <w:rFonts w:hint="eastAsia" w:ascii="宋体" w:hAnsi="宋体" w:eastAsia="宋体" w:cs="宋体"/>
          <w:color w:val="000000"/>
          <w:sz w:val="24"/>
          <w:szCs w:val="24"/>
        </w:rPr>
        <w:br w:type="page"/>
      </w:r>
      <w:r>
        <w:rPr>
          <w:rFonts w:hint="eastAsia" w:ascii="宋体" w:hAnsi="宋体" w:eastAsia="宋体" w:cs="宋体"/>
          <w:color w:val="000000"/>
          <w:kern w:val="0"/>
          <w:sz w:val="24"/>
          <w:shd w:val="clear" w:color="auto" w:fill="FFFFFF"/>
          <w:lang w:bidi="ar"/>
        </w:rPr>
        <w:t>附件四：</w:t>
      </w:r>
    </w:p>
    <w:p>
      <w:pPr>
        <w:spacing w:line="360" w:lineRule="auto"/>
        <w:ind w:left="-4" w:firstLine="4"/>
        <w:jc w:val="center"/>
        <w:rPr>
          <w:rFonts w:hint="eastAsia" w:ascii="宋体" w:hAnsi="宋体" w:eastAsia="宋体" w:cs="宋体"/>
          <w:b/>
          <w:color w:val="000000"/>
          <w:sz w:val="32"/>
        </w:rPr>
      </w:pPr>
      <w:r>
        <w:rPr>
          <w:rFonts w:hint="eastAsia" w:ascii="宋体" w:hAnsi="宋体" w:eastAsia="宋体" w:cs="宋体"/>
          <w:b/>
          <w:color w:val="000000"/>
          <w:sz w:val="32"/>
          <w:lang w:bidi="ar"/>
        </w:rPr>
        <w:t>投标承诺函</w:t>
      </w:r>
    </w:p>
    <w:p>
      <w:pPr>
        <w:adjustRightInd w:val="0"/>
        <w:snapToGrid w:val="0"/>
        <w:spacing w:line="360" w:lineRule="auto"/>
        <w:jc w:val="center"/>
        <w:rPr>
          <w:rFonts w:hint="eastAsia" w:ascii="宋体" w:hAnsi="宋体" w:eastAsia="宋体" w:cs="宋体"/>
          <w:b/>
          <w:color w:val="000000"/>
          <w:sz w:val="32"/>
        </w:rPr>
      </w:pPr>
    </w:p>
    <w:p>
      <w:pPr>
        <w:adjustRightInd w:val="0"/>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lang w:bidi="ar"/>
        </w:rPr>
        <w:t>致：</w:t>
      </w:r>
    </w:p>
    <w:p>
      <w:pPr>
        <w:adjustRightInd w:val="0"/>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bidi="ar"/>
        </w:rPr>
        <w:t>经认真研究</w:t>
      </w:r>
      <w:r>
        <w:rPr>
          <w:rFonts w:hint="eastAsia" w:ascii="宋体" w:hAnsi="宋体" w:eastAsia="宋体" w:cs="宋体"/>
          <w:color w:val="000000"/>
          <w:sz w:val="24"/>
          <w:u w:val="single"/>
          <w:lang w:bidi="ar"/>
        </w:rPr>
        <w:t xml:space="preserve">                                       （项目名称）</w:t>
      </w:r>
      <w:r>
        <w:rPr>
          <w:rFonts w:hint="eastAsia" w:ascii="宋体" w:hAnsi="宋体" w:eastAsia="宋体" w:cs="宋体"/>
          <w:color w:val="000000"/>
          <w:sz w:val="24"/>
          <w:lang w:bidi="ar"/>
        </w:rPr>
        <w:t>的招标公告要求，现郑重承诺：</w:t>
      </w:r>
    </w:p>
    <w:p>
      <w:pPr>
        <w:adjustRightInd w:val="0"/>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bidi="ar"/>
        </w:rPr>
        <w:t>我方一旦中标，跟本项目相关的施工承包方委托的相关检测、监测业务均不再承接。</w:t>
      </w:r>
    </w:p>
    <w:p>
      <w:pPr>
        <w:adjustRightInd w:val="0"/>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bidi="ar"/>
        </w:rPr>
        <w:t>特此承诺！</w:t>
      </w:r>
    </w:p>
    <w:p>
      <w:pPr>
        <w:adjustRightInd w:val="0"/>
        <w:snapToGrid w:val="0"/>
        <w:spacing w:line="360" w:lineRule="auto"/>
        <w:ind w:right="482" w:firstLine="3960" w:firstLineChars="1650"/>
        <w:rPr>
          <w:rFonts w:hint="eastAsia" w:ascii="宋体" w:hAnsi="宋体" w:eastAsia="宋体" w:cs="宋体"/>
          <w:color w:val="000000"/>
          <w:sz w:val="24"/>
        </w:rPr>
      </w:pPr>
    </w:p>
    <w:p>
      <w:pPr>
        <w:adjustRightInd w:val="0"/>
        <w:snapToGrid w:val="0"/>
        <w:spacing w:line="360" w:lineRule="auto"/>
        <w:ind w:right="482" w:firstLine="3960" w:firstLineChars="1650"/>
        <w:rPr>
          <w:rFonts w:hint="eastAsia" w:ascii="宋体" w:hAnsi="宋体" w:eastAsia="宋体" w:cs="宋体"/>
          <w:color w:val="000000"/>
          <w:sz w:val="24"/>
        </w:rPr>
      </w:pPr>
    </w:p>
    <w:p>
      <w:pPr>
        <w:adjustRightInd w:val="0"/>
        <w:snapToGrid w:val="0"/>
        <w:spacing w:line="360" w:lineRule="auto"/>
        <w:ind w:right="482" w:firstLine="3960" w:firstLineChars="1650"/>
        <w:rPr>
          <w:rFonts w:hint="eastAsia" w:ascii="宋体" w:hAnsi="宋体" w:eastAsia="宋体" w:cs="宋体"/>
          <w:color w:val="000000"/>
          <w:sz w:val="24"/>
        </w:rPr>
      </w:pPr>
    </w:p>
    <w:p>
      <w:pPr>
        <w:adjustRightInd w:val="0"/>
        <w:snapToGrid w:val="0"/>
        <w:spacing w:line="360" w:lineRule="auto"/>
        <w:ind w:right="482" w:firstLine="3960" w:firstLineChars="1650"/>
        <w:rPr>
          <w:rFonts w:hint="eastAsia" w:ascii="宋体" w:hAnsi="宋体" w:eastAsia="宋体" w:cs="宋体"/>
          <w:color w:val="000000"/>
          <w:sz w:val="24"/>
          <w:u w:val="single"/>
        </w:rPr>
      </w:pPr>
      <w:r>
        <w:rPr>
          <w:rFonts w:hint="eastAsia" w:ascii="宋体" w:hAnsi="宋体" w:eastAsia="宋体" w:cs="宋体"/>
          <w:color w:val="000000"/>
          <w:sz w:val="24"/>
          <w:lang w:bidi="ar"/>
        </w:rPr>
        <w:t>投 标 人：(盖公章)</w:t>
      </w:r>
    </w:p>
    <w:p>
      <w:pPr>
        <w:adjustRightInd w:val="0"/>
        <w:snapToGrid w:val="0"/>
        <w:spacing w:line="360" w:lineRule="auto"/>
        <w:ind w:right="-108" w:firstLine="3960" w:firstLineChars="1650"/>
        <w:rPr>
          <w:rFonts w:hint="eastAsia" w:ascii="宋体" w:hAnsi="宋体" w:eastAsia="宋体" w:cs="宋体"/>
          <w:color w:val="000000"/>
          <w:sz w:val="24"/>
        </w:rPr>
      </w:pPr>
      <w:r>
        <w:rPr>
          <w:rFonts w:hint="eastAsia" w:ascii="宋体" w:hAnsi="宋体" w:eastAsia="宋体" w:cs="宋体"/>
          <w:color w:val="000000"/>
          <w:sz w:val="24"/>
          <w:lang w:bidi="ar"/>
        </w:rPr>
        <w:t>法定代表人或授权委托代理人</w:t>
      </w:r>
    </w:p>
    <w:p>
      <w:pPr>
        <w:adjustRightInd w:val="0"/>
        <w:snapToGrid w:val="0"/>
        <w:spacing w:line="360" w:lineRule="auto"/>
        <w:ind w:right="-108" w:firstLine="3960" w:firstLineChars="1650"/>
        <w:rPr>
          <w:rFonts w:hint="eastAsia" w:ascii="宋体" w:hAnsi="宋体" w:eastAsia="宋体" w:cs="宋体"/>
          <w:color w:val="000000"/>
          <w:kern w:val="0"/>
          <w:sz w:val="24"/>
        </w:rPr>
      </w:pPr>
      <w:r>
        <w:rPr>
          <w:rFonts w:hint="eastAsia" w:ascii="宋体" w:hAnsi="宋体" w:eastAsia="宋体" w:cs="宋体"/>
          <w:color w:val="000000"/>
          <w:sz w:val="24"/>
          <w:lang w:bidi="ar"/>
        </w:rPr>
        <w:t xml:space="preserve">（签名或盖章）： </w:t>
      </w:r>
    </w:p>
    <w:p>
      <w:pPr>
        <w:adjustRightInd w:val="0"/>
        <w:snapToGrid w:val="0"/>
        <w:spacing w:line="360" w:lineRule="auto"/>
        <w:ind w:right="482" w:firstLine="3960" w:firstLineChars="1650"/>
        <w:rPr>
          <w:rFonts w:hint="eastAsia" w:ascii="宋体" w:hAnsi="宋体" w:eastAsia="宋体" w:cs="宋体"/>
          <w:color w:val="000000"/>
          <w:sz w:val="24"/>
        </w:rPr>
      </w:pPr>
      <w:r>
        <w:rPr>
          <w:rFonts w:hint="eastAsia" w:ascii="宋体" w:hAnsi="宋体" w:eastAsia="宋体" w:cs="宋体"/>
          <w:color w:val="000000"/>
          <w:sz w:val="24"/>
          <w:lang w:bidi="ar"/>
        </w:rPr>
        <w:t>日    期：  年  月  日</w:t>
      </w:r>
    </w:p>
    <w:p>
      <w:pPr>
        <w:adjustRightInd w:val="0"/>
        <w:snapToGrid w:val="0"/>
        <w:spacing w:line="360" w:lineRule="auto"/>
        <w:ind w:right="482" w:firstLine="3960" w:firstLineChars="1650"/>
        <w:rPr>
          <w:rFonts w:hint="eastAsia" w:ascii="宋体" w:hAnsi="宋体" w:eastAsia="宋体" w:cs="宋体"/>
          <w:color w:val="000000"/>
          <w:sz w:val="24"/>
          <w:u w:val="single"/>
        </w:rPr>
      </w:pPr>
      <w:r>
        <w:rPr>
          <w:rFonts w:hint="eastAsia" w:ascii="宋体" w:hAnsi="宋体" w:eastAsia="宋体" w:cs="宋体"/>
          <w:color w:val="000000"/>
          <w:sz w:val="24"/>
          <w:lang w:bidi="ar"/>
        </w:rPr>
        <w:t>电    话：</w:t>
      </w:r>
    </w:p>
    <w:p>
      <w:pPr>
        <w:adjustRightInd w:val="0"/>
        <w:snapToGrid w:val="0"/>
        <w:spacing w:line="360" w:lineRule="auto"/>
        <w:ind w:left="-2" w:leftChars="-1" w:firstLine="3960" w:firstLineChars="1650"/>
        <w:jc w:val="left"/>
        <w:rPr>
          <w:rFonts w:hint="eastAsia" w:ascii="宋体" w:hAnsi="宋体" w:eastAsia="宋体" w:cs="宋体"/>
          <w:color w:val="000000"/>
          <w:sz w:val="24"/>
          <w:szCs w:val="22"/>
          <w:lang w:bidi="ar"/>
        </w:rPr>
      </w:pPr>
      <w:r>
        <w:rPr>
          <w:rFonts w:hint="eastAsia" w:ascii="宋体" w:hAnsi="宋体" w:eastAsia="宋体" w:cs="宋体"/>
          <w:color w:val="000000"/>
          <w:sz w:val="24"/>
          <w:szCs w:val="22"/>
          <w:lang w:bidi="ar"/>
        </w:rPr>
        <w:t>传    真：</w:t>
      </w:r>
    </w:p>
    <w:p>
      <w:pPr>
        <w:widowControl/>
        <w:spacing w:line="360" w:lineRule="auto"/>
        <w:jc w:val="left"/>
        <w:outlineLvl w:val="1"/>
        <w:rPr>
          <w:rFonts w:hint="eastAsia" w:ascii="宋体" w:hAnsi="宋体" w:eastAsia="宋体" w:cs="宋体"/>
          <w:b/>
          <w:color w:val="000000"/>
          <w:kern w:val="0"/>
          <w:sz w:val="24"/>
        </w:rPr>
      </w:pPr>
    </w:p>
    <w:p>
      <w:pPr>
        <w:widowControl/>
        <w:spacing w:line="360" w:lineRule="auto"/>
        <w:jc w:val="left"/>
        <w:outlineLvl w:val="1"/>
        <w:rPr>
          <w:rFonts w:hint="eastAsia" w:ascii="宋体" w:hAnsi="宋体" w:eastAsia="宋体" w:cs="宋体"/>
          <w:b/>
          <w:color w:val="000000"/>
          <w:kern w:val="0"/>
          <w:sz w:val="24"/>
        </w:rPr>
      </w:pPr>
      <w:r>
        <w:rPr>
          <w:rFonts w:hint="eastAsia" w:ascii="宋体" w:hAnsi="宋体" w:eastAsia="宋体" w:cs="宋体"/>
          <w:b/>
          <w:color w:val="000000"/>
          <w:kern w:val="0"/>
          <w:sz w:val="24"/>
        </w:rPr>
        <w:t>注：联合体投标的，可由联合体牵头单位签名或盖章。“投标人”一栏需填写联合体各方的单位全称【格式表示为：（主）单位全称（成）单位全称】。</w:t>
      </w:r>
    </w:p>
    <w:p>
      <w:pPr>
        <w:pStyle w:val="2"/>
        <w:ind w:firstLine="0"/>
        <w:rPr>
          <w:rFonts w:hint="eastAsia"/>
        </w:rPr>
      </w:pPr>
    </w:p>
    <w:p>
      <w:r>
        <w:br w:type="page"/>
      </w:r>
    </w:p>
    <w:p>
      <w:pPr>
        <w:rPr>
          <w:rFonts w:hint="eastAsia" w:ascii="宋体" w:hAnsi="宋体" w:eastAsia="宋体" w:cs="宋体"/>
        </w:rPr>
      </w:pPr>
      <w:r>
        <w:rPr>
          <w:rFonts w:hint="eastAsia" w:ascii="宋体" w:hAnsi="宋体" w:eastAsia="宋体" w:cs="宋体"/>
          <w:color w:val="000000"/>
          <w:kern w:val="0"/>
          <w:sz w:val="24"/>
          <w:shd w:val="clear" w:color="auto" w:fill="FFFFFF"/>
          <w:lang w:bidi="ar"/>
        </w:rPr>
        <w:t>附件五：</w:t>
      </w:r>
    </w:p>
    <w:p>
      <w:pPr>
        <w:widowControl/>
        <w:snapToGrid w:val="0"/>
        <w:spacing w:before="260" w:after="260" w:line="360" w:lineRule="auto"/>
        <w:ind w:right="384"/>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联合体协议书</w:t>
      </w:r>
    </w:p>
    <w:p>
      <w:pPr>
        <w:widowControl/>
        <w:snapToGrid w:val="0"/>
        <w:spacing w:before="260" w:after="260" w:line="360" w:lineRule="auto"/>
        <w:ind w:right="384"/>
        <w:jc w:val="center"/>
        <w:rPr>
          <w:rFonts w:hint="eastAsia" w:ascii="宋体" w:hAnsi="宋体" w:eastAsia="宋体" w:cs="宋体"/>
          <w:b/>
          <w:bCs/>
          <w:color w:val="000000"/>
          <w:kern w:val="0"/>
          <w:sz w:val="32"/>
          <w:szCs w:val="32"/>
        </w:rPr>
      </w:pPr>
    </w:p>
    <w:p>
      <w:pPr>
        <w:snapToGrid w:val="0"/>
        <w:spacing w:line="360" w:lineRule="auto"/>
        <w:ind w:firstLine="420" w:firstLineChars="200"/>
        <w:rPr>
          <w:rFonts w:hint="eastAsia" w:ascii="宋体" w:hAnsi="宋体" w:eastAsia="宋体"/>
          <w:color w:val="000000"/>
          <w:szCs w:val="24"/>
        </w:rPr>
      </w:pPr>
      <w:r>
        <w:rPr>
          <w:rFonts w:hint="eastAsia" w:ascii="宋体" w:hAnsi="宋体" w:eastAsia="宋体"/>
          <w:color w:val="000000"/>
          <w:szCs w:val="21"/>
          <w:u w:val="single"/>
        </w:rPr>
        <w:t xml:space="preserve">                  </w:t>
      </w:r>
      <w:r>
        <w:rPr>
          <w:rFonts w:hint="eastAsia" w:ascii="宋体" w:hAnsi="宋体" w:eastAsia="宋体"/>
          <w:color w:val="000000"/>
          <w:szCs w:val="24"/>
        </w:rPr>
        <w:t>（联合体所有单位名称）自愿组成</w:t>
      </w:r>
      <w:r>
        <w:rPr>
          <w:rFonts w:hint="eastAsia" w:ascii="宋体" w:hAnsi="宋体" w:eastAsia="宋体"/>
          <w:color w:val="000000"/>
          <w:szCs w:val="21"/>
          <w:u w:val="single"/>
        </w:rPr>
        <w:t xml:space="preserve">           </w:t>
      </w:r>
      <w:r>
        <w:rPr>
          <w:rFonts w:hint="eastAsia" w:ascii="宋体" w:hAnsi="宋体" w:eastAsia="宋体"/>
          <w:color w:val="000000"/>
          <w:szCs w:val="24"/>
        </w:rPr>
        <w:t>（联合体名称）联合体，共同参加</w:t>
      </w:r>
      <w:r>
        <w:rPr>
          <w:rFonts w:hint="eastAsia" w:ascii="宋体" w:hAnsi="宋体" w:eastAsia="宋体"/>
          <w:color w:val="000000"/>
          <w:szCs w:val="21"/>
          <w:u w:val="single"/>
        </w:rPr>
        <w:t xml:space="preserve">             </w:t>
      </w:r>
      <w:r>
        <w:rPr>
          <w:rFonts w:hint="eastAsia" w:ascii="宋体" w:hAnsi="宋体" w:eastAsia="宋体"/>
          <w:color w:val="000000"/>
          <w:szCs w:val="24"/>
          <w:u w:val="single"/>
        </w:rPr>
        <w:t xml:space="preserve">（项目名称）      </w:t>
      </w:r>
      <w:r>
        <w:rPr>
          <w:rFonts w:hint="eastAsia" w:ascii="宋体" w:hAnsi="宋体" w:eastAsia="宋体"/>
          <w:color w:val="000000"/>
          <w:szCs w:val="24"/>
        </w:rPr>
        <w:t>招标项目投标。现就联合体投标事宜订立如下协议。</w:t>
      </w:r>
    </w:p>
    <w:p>
      <w:pPr>
        <w:snapToGrid w:val="0"/>
        <w:spacing w:line="360" w:lineRule="auto"/>
        <w:ind w:firstLine="420" w:firstLineChars="200"/>
        <w:rPr>
          <w:rFonts w:hint="eastAsia" w:ascii="宋体" w:hAnsi="宋体" w:eastAsia="宋体"/>
          <w:color w:val="000000"/>
          <w:szCs w:val="24"/>
        </w:rPr>
      </w:pPr>
      <w:r>
        <w:rPr>
          <w:rFonts w:hint="eastAsia" w:ascii="宋体" w:hAnsi="宋体" w:eastAsia="宋体"/>
          <w:color w:val="000000"/>
          <w:szCs w:val="24"/>
        </w:rPr>
        <w:t xml:space="preserve">1. </w:t>
      </w:r>
      <w:r>
        <w:rPr>
          <w:rFonts w:hint="eastAsia" w:ascii="宋体" w:hAnsi="宋体" w:eastAsia="宋体"/>
          <w:color w:val="000000"/>
          <w:szCs w:val="21"/>
          <w:u w:val="single"/>
        </w:rPr>
        <w:t xml:space="preserve">             </w:t>
      </w:r>
      <w:r>
        <w:rPr>
          <w:rFonts w:hint="eastAsia" w:ascii="宋体" w:hAnsi="宋体" w:eastAsia="宋体"/>
          <w:color w:val="000000"/>
          <w:szCs w:val="24"/>
        </w:rPr>
        <w:t>（某成员单位名称）为</w:t>
      </w:r>
      <w:r>
        <w:rPr>
          <w:rFonts w:hint="eastAsia" w:ascii="宋体" w:hAnsi="宋体" w:eastAsia="宋体"/>
          <w:color w:val="000000"/>
          <w:szCs w:val="21"/>
          <w:u w:val="single"/>
        </w:rPr>
        <w:t xml:space="preserve">             </w:t>
      </w:r>
      <w:r>
        <w:rPr>
          <w:rFonts w:hint="eastAsia" w:ascii="宋体" w:hAnsi="宋体" w:eastAsia="宋体"/>
          <w:color w:val="000000"/>
          <w:szCs w:val="24"/>
        </w:rPr>
        <w:t>（联合体名称）</w:t>
      </w:r>
      <w:r>
        <w:rPr>
          <w:rFonts w:hint="eastAsia" w:ascii="宋体" w:hAnsi="宋体" w:eastAsia="宋体" w:cs="宋体"/>
          <w:color w:val="000000"/>
          <w:szCs w:val="24"/>
        </w:rPr>
        <w:t>主办方</w:t>
      </w:r>
      <w:r>
        <w:rPr>
          <w:rFonts w:hint="eastAsia" w:ascii="宋体" w:hAnsi="宋体" w:eastAsia="宋体"/>
          <w:color w:val="000000"/>
          <w:szCs w:val="24"/>
        </w:rPr>
        <w:t>。</w:t>
      </w:r>
    </w:p>
    <w:p>
      <w:pPr>
        <w:snapToGrid w:val="0"/>
        <w:spacing w:line="360" w:lineRule="auto"/>
        <w:ind w:firstLine="420" w:firstLineChars="200"/>
        <w:rPr>
          <w:rFonts w:hint="eastAsia" w:ascii="宋体" w:hAnsi="宋体" w:eastAsia="宋体"/>
          <w:color w:val="000000"/>
          <w:szCs w:val="24"/>
        </w:rPr>
      </w:pPr>
      <w:r>
        <w:rPr>
          <w:rFonts w:hint="eastAsia" w:ascii="宋体" w:hAnsi="宋体" w:eastAsia="宋体"/>
          <w:color w:val="000000"/>
          <w:szCs w:val="24"/>
        </w:rPr>
        <w:t>2. 联合体各成员授权主办方代表联合体参加投标活动，签署文件，提交和接收相关的资料、信息及指示，进行合同谈判活动，负责合同实施阶段的组织和协调工作，以及处理与本招标项目有关的一切事宜。</w:t>
      </w:r>
    </w:p>
    <w:p>
      <w:pPr>
        <w:snapToGrid w:val="0"/>
        <w:spacing w:line="360" w:lineRule="auto"/>
        <w:ind w:firstLine="420" w:firstLineChars="200"/>
        <w:rPr>
          <w:rFonts w:hint="eastAsia" w:ascii="宋体" w:hAnsi="宋体" w:eastAsia="宋体"/>
          <w:color w:val="000000"/>
          <w:szCs w:val="24"/>
        </w:rPr>
      </w:pPr>
      <w:r>
        <w:rPr>
          <w:rFonts w:hint="eastAsia" w:ascii="宋体" w:hAnsi="宋体" w:eastAsia="宋体"/>
          <w:color w:val="000000"/>
          <w:szCs w:val="24"/>
        </w:rPr>
        <w:t>3. 联合体主办方在本项目中签署的一切文件和处理的一切事宜，联合体各成员均予以承认。联合体各成员将严格按照招标文件、投标文件和合同的要求全面履行义务，并向招标人承担连带责任。</w:t>
      </w:r>
    </w:p>
    <w:p>
      <w:pPr>
        <w:snapToGrid w:val="0"/>
        <w:spacing w:line="360" w:lineRule="auto"/>
        <w:ind w:firstLine="420" w:firstLineChars="200"/>
        <w:rPr>
          <w:rFonts w:hint="eastAsia" w:ascii="宋体" w:hAnsi="宋体" w:eastAsia="宋体"/>
          <w:color w:val="000000"/>
          <w:szCs w:val="21"/>
          <w:u w:val="single"/>
        </w:rPr>
      </w:pPr>
      <w:r>
        <w:rPr>
          <w:rFonts w:hint="eastAsia" w:ascii="宋体" w:hAnsi="宋体" w:eastAsia="宋体"/>
          <w:color w:val="000000"/>
          <w:szCs w:val="24"/>
        </w:rPr>
        <w:t>4. 联合体各成员单位内部的职责分工如下：</w:t>
      </w:r>
    </w:p>
    <w:p>
      <w:pPr>
        <w:topLinePunct/>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u w:val="single"/>
        </w:rPr>
        <w:t>①             ：</w:t>
      </w:r>
      <w:r>
        <w:rPr>
          <w:rFonts w:hint="eastAsia" w:ascii="宋体" w:hAnsi="宋体" w:eastAsia="宋体" w:cs="宋体"/>
          <w:color w:val="000000"/>
          <w:szCs w:val="24"/>
        </w:rPr>
        <w:t>为本标段主办方，具体负责</w:t>
      </w:r>
      <w:r>
        <w:rPr>
          <w:rFonts w:hint="eastAsia" w:ascii="宋体" w:hAnsi="宋体" w:eastAsia="宋体" w:cs="宋体"/>
          <w:color w:val="000000"/>
          <w:szCs w:val="24"/>
          <w:u w:val="single"/>
        </w:rPr>
        <w:t xml:space="preserve">   （项目名称）  </w:t>
      </w:r>
      <w:r>
        <w:rPr>
          <w:rFonts w:hint="eastAsia" w:ascii="宋体" w:hAnsi="宋体" w:eastAsia="宋体" w:cs="宋体"/>
          <w:color w:val="000000"/>
          <w:szCs w:val="24"/>
        </w:rPr>
        <w:t>的</w:t>
      </w:r>
      <w:r>
        <w:rPr>
          <w:rFonts w:hint="eastAsia" w:ascii="宋体" w:hAnsi="宋体" w:eastAsia="宋体" w:cs="宋体"/>
          <w:color w:val="000000"/>
          <w:szCs w:val="24"/>
          <w:u w:val="single"/>
        </w:rPr>
        <w:t xml:space="preserve">        </w:t>
      </w:r>
      <w:r>
        <w:rPr>
          <w:rFonts w:hint="eastAsia" w:ascii="宋体" w:hAnsi="宋体" w:eastAsia="宋体" w:cs="宋体"/>
          <w:b/>
          <w:color w:val="000000"/>
          <w:szCs w:val="24"/>
          <w:u w:val="single"/>
        </w:rPr>
        <w:t>任务</w:t>
      </w:r>
      <w:r>
        <w:rPr>
          <w:rFonts w:hint="eastAsia" w:ascii="宋体" w:hAnsi="宋体" w:eastAsia="宋体" w:cs="宋体"/>
          <w:color w:val="000000"/>
          <w:szCs w:val="24"/>
        </w:rPr>
        <w:t>，还负责管理的职责。若联合体成员方违约时，主办方应承担连带责任，具体按合同要求。</w:t>
      </w:r>
    </w:p>
    <w:p>
      <w:pPr>
        <w:topLinePunct/>
        <w:spacing w:line="360" w:lineRule="auto"/>
        <w:ind w:firstLine="420" w:firstLineChars="200"/>
        <w:rPr>
          <w:rFonts w:hint="eastAsia" w:ascii="宋体" w:hAnsi="宋体" w:eastAsia="宋体" w:cs="宋体"/>
          <w:color w:val="000000"/>
          <w:szCs w:val="24"/>
          <w:u w:val="single"/>
        </w:rPr>
      </w:pPr>
      <w:r>
        <w:rPr>
          <w:rFonts w:hint="eastAsia" w:ascii="宋体" w:hAnsi="宋体" w:eastAsia="宋体" w:cs="宋体"/>
          <w:color w:val="000000"/>
          <w:szCs w:val="24"/>
          <w:u w:val="single"/>
        </w:rPr>
        <w:t>②             ：</w:t>
      </w:r>
      <w:r>
        <w:rPr>
          <w:rFonts w:hint="eastAsia" w:ascii="宋体" w:hAnsi="宋体" w:eastAsia="宋体" w:cs="宋体"/>
          <w:color w:val="000000"/>
          <w:szCs w:val="24"/>
        </w:rPr>
        <w:t>为本标段的成员方，具体负责</w:t>
      </w:r>
      <w:r>
        <w:rPr>
          <w:rFonts w:hint="eastAsia" w:ascii="宋体" w:hAnsi="宋体" w:eastAsia="宋体" w:cs="宋体"/>
          <w:color w:val="000000"/>
          <w:szCs w:val="24"/>
          <w:u w:val="single"/>
        </w:rPr>
        <w:t xml:space="preserve">   （项目名称）   </w:t>
      </w:r>
      <w:r>
        <w:rPr>
          <w:rFonts w:hint="eastAsia" w:ascii="宋体" w:hAnsi="宋体" w:eastAsia="宋体" w:cs="宋体"/>
          <w:color w:val="000000"/>
          <w:szCs w:val="24"/>
        </w:rPr>
        <w:t>的</w:t>
      </w:r>
      <w:r>
        <w:rPr>
          <w:rFonts w:hint="eastAsia" w:ascii="宋体" w:hAnsi="宋体" w:eastAsia="宋体" w:cs="宋体"/>
          <w:color w:val="000000"/>
          <w:szCs w:val="24"/>
          <w:u w:val="single"/>
        </w:rPr>
        <w:t xml:space="preserve">         </w:t>
      </w:r>
      <w:r>
        <w:rPr>
          <w:rFonts w:hint="eastAsia" w:ascii="宋体" w:hAnsi="宋体" w:eastAsia="宋体" w:cs="宋体"/>
          <w:b/>
          <w:color w:val="000000"/>
          <w:szCs w:val="24"/>
          <w:u w:val="single"/>
        </w:rPr>
        <w:t>任务</w:t>
      </w:r>
      <w:r>
        <w:rPr>
          <w:rFonts w:hint="eastAsia" w:ascii="宋体" w:hAnsi="宋体" w:eastAsia="宋体" w:cs="宋体"/>
          <w:color w:val="000000"/>
          <w:szCs w:val="24"/>
        </w:rPr>
        <w:t>，具体按合同要求。</w:t>
      </w:r>
    </w:p>
    <w:p>
      <w:pPr>
        <w:snapToGrid w:val="0"/>
        <w:spacing w:line="360" w:lineRule="auto"/>
        <w:ind w:firstLine="420" w:firstLineChars="200"/>
        <w:rPr>
          <w:rFonts w:hint="eastAsia" w:ascii="宋体" w:hAnsi="宋体" w:eastAsia="宋体"/>
          <w:color w:val="000000"/>
          <w:szCs w:val="24"/>
        </w:rPr>
      </w:pPr>
      <w:r>
        <w:rPr>
          <w:rFonts w:hint="eastAsia" w:ascii="宋体" w:hAnsi="宋体" w:eastAsia="宋体"/>
          <w:color w:val="000000"/>
          <w:szCs w:val="24"/>
        </w:rPr>
        <w:t>5. 本协议书自所有成员单位法定代表人签字或盖单位章之日起生效，合同履行完毕后自动失效。</w:t>
      </w:r>
    </w:p>
    <w:p>
      <w:pPr>
        <w:snapToGrid w:val="0"/>
        <w:spacing w:line="360" w:lineRule="auto"/>
        <w:ind w:firstLine="420" w:firstLineChars="200"/>
        <w:rPr>
          <w:rFonts w:hint="eastAsia" w:ascii="宋体" w:hAnsi="宋体" w:eastAsia="宋体"/>
          <w:color w:val="000000"/>
          <w:szCs w:val="24"/>
        </w:rPr>
      </w:pPr>
    </w:p>
    <w:p>
      <w:pPr>
        <w:snapToGrid w:val="0"/>
        <w:spacing w:line="360" w:lineRule="auto"/>
        <w:ind w:firstLine="3255" w:firstLineChars="1550"/>
        <w:rPr>
          <w:rFonts w:hint="eastAsia" w:ascii="宋体" w:hAnsi="宋体" w:eastAsia="宋体"/>
          <w:color w:val="000000"/>
          <w:szCs w:val="24"/>
        </w:rPr>
      </w:pPr>
      <w:r>
        <w:rPr>
          <w:rFonts w:hint="eastAsia" w:ascii="宋体" w:hAnsi="宋体" w:eastAsia="宋体"/>
          <w:color w:val="000000"/>
          <w:szCs w:val="24"/>
        </w:rPr>
        <w:t>联合体主办方名称：</w:t>
      </w:r>
      <w:r>
        <w:rPr>
          <w:rFonts w:hint="eastAsia" w:ascii="宋体" w:hAnsi="宋体" w:eastAsia="宋体"/>
          <w:color w:val="000000"/>
          <w:szCs w:val="21"/>
          <w:u w:val="single"/>
        </w:rPr>
        <w:t xml:space="preserve">                  </w:t>
      </w:r>
      <w:r>
        <w:rPr>
          <w:rFonts w:hint="eastAsia" w:ascii="宋体" w:hAnsi="宋体" w:eastAsia="宋体"/>
          <w:color w:val="000000"/>
          <w:szCs w:val="24"/>
        </w:rPr>
        <w:t>（盖单位章）</w:t>
      </w:r>
    </w:p>
    <w:p>
      <w:pPr>
        <w:snapToGrid w:val="0"/>
        <w:spacing w:line="360" w:lineRule="auto"/>
        <w:ind w:firstLine="3255" w:firstLineChars="1550"/>
        <w:rPr>
          <w:rFonts w:hint="eastAsia" w:ascii="宋体" w:hAnsi="宋体" w:eastAsia="宋体"/>
          <w:color w:val="000000"/>
          <w:szCs w:val="24"/>
        </w:rPr>
      </w:pPr>
      <w:r>
        <w:rPr>
          <w:rFonts w:hint="eastAsia" w:ascii="宋体" w:hAnsi="宋体" w:eastAsia="宋体"/>
          <w:color w:val="000000"/>
          <w:szCs w:val="24"/>
        </w:rPr>
        <w:t>法定代表人：</w:t>
      </w:r>
      <w:r>
        <w:rPr>
          <w:rFonts w:hint="eastAsia" w:ascii="宋体" w:hAnsi="宋体" w:eastAsia="宋体"/>
          <w:color w:val="000000"/>
          <w:szCs w:val="21"/>
          <w:u w:val="single"/>
        </w:rPr>
        <w:t xml:space="preserve">         </w:t>
      </w:r>
      <w:r>
        <w:rPr>
          <w:rFonts w:hint="eastAsia" w:ascii="宋体" w:hAnsi="宋体" w:eastAsia="宋体"/>
          <w:color w:val="000000"/>
          <w:szCs w:val="24"/>
        </w:rPr>
        <w:t>（签字或盖章）</w:t>
      </w:r>
    </w:p>
    <w:p>
      <w:pPr>
        <w:snapToGrid w:val="0"/>
        <w:spacing w:line="360" w:lineRule="auto"/>
        <w:ind w:firstLine="3255" w:firstLineChars="1550"/>
        <w:rPr>
          <w:rFonts w:ascii="宋体" w:hAnsi="宋体" w:eastAsia="宋体"/>
          <w:color w:val="000000"/>
          <w:szCs w:val="24"/>
        </w:rPr>
      </w:pPr>
    </w:p>
    <w:p>
      <w:pPr>
        <w:snapToGrid w:val="0"/>
        <w:spacing w:line="360" w:lineRule="auto"/>
        <w:ind w:firstLine="3255" w:firstLineChars="1550"/>
        <w:rPr>
          <w:rFonts w:hint="eastAsia" w:ascii="宋体" w:hAnsi="宋体" w:eastAsia="宋体"/>
          <w:color w:val="000000"/>
          <w:szCs w:val="24"/>
        </w:rPr>
      </w:pPr>
      <w:r>
        <w:rPr>
          <w:rFonts w:hint="eastAsia" w:ascii="宋体" w:hAnsi="宋体" w:eastAsia="宋体"/>
          <w:color w:val="000000"/>
          <w:szCs w:val="24"/>
        </w:rPr>
        <w:t>联合体成员名称：</w:t>
      </w:r>
      <w:r>
        <w:rPr>
          <w:rFonts w:hint="eastAsia" w:ascii="宋体" w:hAnsi="宋体" w:eastAsia="宋体"/>
          <w:color w:val="000000"/>
          <w:szCs w:val="21"/>
          <w:u w:val="single"/>
        </w:rPr>
        <w:t xml:space="preserve">                    </w:t>
      </w:r>
      <w:r>
        <w:rPr>
          <w:rFonts w:hint="eastAsia" w:ascii="宋体" w:hAnsi="宋体" w:eastAsia="宋体"/>
          <w:color w:val="000000"/>
          <w:szCs w:val="24"/>
        </w:rPr>
        <w:t>（盖单位章）</w:t>
      </w:r>
    </w:p>
    <w:p>
      <w:pPr>
        <w:snapToGrid w:val="0"/>
        <w:spacing w:line="360" w:lineRule="auto"/>
        <w:ind w:firstLine="3255" w:firstLineChars="1550"/>
        <w:rPr>
          <w:rFonts w:hint="eastAsia" w:ascii="宋体" w:hAnsi="宋体" w:eastAsia="宋体"/>
          <w:color w:val="000000"/>
          <w:szCs w:val="24"/>
        </w:rPr>
      </w:pPr>
      <w:r>
        <w:rPr>
          <w:rFonts w:hint="eastAsia" w:ascii="宋体" w:hAnsi="宋体" w:eastAsia="宋体"/>
          <w:color w:val="000000"/>
          <w:szCs w:val="24"/>
        </w:rPr>
        <w:t>法定代表人：</w:t>
      </w:r>
      <w:r>
        <w:rPr>
          <w:rFonts w:hint="eastAsia" w:ascii="宋体" w:hAnsi="宋体" w:eastAsia="宋体"/>
          <w:color w:val="000000"/>
          <w:szCs w:val="21"/>
          <w:u w:val="single"/>
        </w:rPr>
        <w:t xml:space="preserve">         </w:t>
      </w:r>
      <w:r>
        <w:rPr>
          <w:rFonts w:hint="eastAsia" w:ascii="宋体" w:hAnsi="宋体" w:eastAsia="宋体"/>
          <w:color w:val="000000"/>
          <w:szCs w:val="24"/>
        </w:rPr>
        <w:t>（签字或盖章）</w:t>
      </w:r>
    </w:p>
    <w:p>
      <w:pPr>
        <w:snapToGrid w:val="0"/>
        <w:spacing w:line="360" w:lineRule="auto"/>
        <w:ind w:firstLine="3255" w:firstLineChars="1550"/>
        <w:rPr>
          <w:rFonts w:hint="eastAsia" w:ascii="宋体" w:hAnsi="宋体" w:eastAsia="宋体"/>
          <w:color w:val="000000"/>
          <w:szCs w:val="24"/>
        </w:rPr>
      </w:pPr>
    </w:p>
    <w:p>
      <w:pPr>
        <w:widowControl/>
        <w:spacing w:line="360" w:lineRule="auto"/>
        <w:jc w:val="left"/>
        <w:rPr>
          <w:rFonts w:hint="eastAsia" w:ascii="宋体" w:hAnsi="宋体" w:eastAsia="宋体" w:cs="宋体"/>
          <w:b/>
          <w:bCs/>
          <w:color w:val="000000"/>
          <w:szCs w:val="21"/>
          <w:u w:val="single"/>
          <w:lang w:val="zh-CN"/>
        </w:rPr>
      </w:pPr>
    </w:p>
    <w:p>
      <w:pPr>
        <w:widowControl/>
        <w:spacing w:line="360" w:lineRule="auto"/>
        <w:jc w:val="left"/>
        <w:rPr>
          <w:rFonts w:hint="eastAsia" w:ascii="宋体" w:hAnsi="宋体" w:eastAsia="宋体" w:cs="宋体"/>
          <w:b/>
          <w:bCs/>
          <w:color w:val="000000"/>
          <w:szCs w:val="21"/>
          <w:u w:val="single"/>
          <w:lang w:val="zh-CN"/>
        </w:rPr>
      </w:pPr>
    </w:p>
    <w:p>
      <w:pPr>
        <w:widowControl/>
        <w:spacing w:line="360" w:lineRule="auto"/>
        <w:jc w:val="left"/>
        <w:rPr>
          <w:rFonts w:hint="eastAsia" w:ascii="宋体" w:hAnsi="宋体" w:eastAsia="宋体" w:cs="宋体"/>
          <w:b/>
          <w:bCs/>
          <w:color w:val="000000"/>
          <w:szCs w:val="21"/>
          <w:u w:val="single"/>
          <w:lang w:val="zh-CN"/>
        </w:rPr>
      </w:pPr>
    </w:p>
    <w:p>
      <w:pPr>
        <w:widowControl/>
        <w:spacing w:line="360" w:lineRule="auto"/>
        <w:jc w:val="left"/>
        <w:rPr>
          <w:rFonts w:hint="eastAsia" w:ascii="宋体" w:hAnsi="宋体" w:eastAsia="宋体" w:cs="宋体"/>
          <w:color w:val="000000"/>
          <w:sz w:val="24"/>
          <w:szCs w:val="22"/>
        </w:rPr>
      </w:pPr>
      <w:r>
        <w:rPr>
          <w:rFonts w:hint="eastAsia" w:ascii="宋体" w:hAnsi="宋体" w:eastAsia="宋体" w:cs="宋体"/>
          <w:b/>
          <w:bCs/>
          <w:color w:val="000000"/>
          <w:szCs w:val="21"/>
          <w:u w:val="single"/>
          <w:lang w:val="zh-CN"/>
        </w:rPr>
        <w:t>注：非联合体投标的，无需提交本协议书。</w:t>
      </w:r>
    </w:p>
    <w:p/>
    <w:p>
      <w:pPr>
        <w:spacing w:line="400" w:lineRule="exact"/>
        <w:rPr>
          <w:rFonts w:hint="eastAsia"/>
        </w:rPr>
      </w:pPr>
    </w:p>
    <w:p>
      <w:pPr>
        <w:pStyle w:val="2"/>
      </w:pPr>
      <w:bookmarkStart w:id="4" w:name="_GoBack"/>
      <w:bookmarkEnd w:id="4"/>
    </w:p>
    <w:sectPr>
      <w:pgSz w:w="11906" w:h="16838"/>
      <w:pgMar w:top="1304" w:right="1417" w:bottom="130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NmQzNDYwYzIxZjZjZjE2NWY1YzE0YjkxN2U2MzAifQ=="/>
    <w:docVar w:name="KSO_WPS_MARK_KEY" w:val="941cf133-470e-4ae5-a7fe-6112bd5e0bcf"/>
  </w:docVars>
  <w:rsids>
    <w:rsidRoot w:val="5D100A99"/>
    <w:rsid w:val="53156CE9"/>
    <w:rsid w:val="589D2506"/>
    <w:rsid w:val="5D100A99"/>
    <w:rsid w:val="62512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link w:val="10"/>
    <w:semiHidden/>
    <w:unhideWhenUsed/>
    <w:qFormat/>
    <w:uiPriority w:val="0"/>
    <w:pPr>
      <w:keepNext/>
      <w:keepLines/>
      <w:spacing w:before="200" w:beforeLines="200" w:after="100" w:line="400" w:lineRule="exact"/>
      <w:ind w:firstLine="137" w:firstLineChars="49"/>
      <w:outlineLvl w:val="2"/>
    </w:pPr>
    <w:rPr>
      <w:rFonts w:ascii="宋体" w:hAnsi="宋体" w:eastAsia="宋体"/>
      <w:b/>
      <w:bCs/>
      <w:sz w:val="24"/>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rPr>
      <w:rFonts w:ascii="宋体" w:hAnsi="宋体"/>
      <w:szCs w:val="24"/>
      <w:u w:val="single"/>
    </w:rPr>
  </w:style>
  <w:style w:type="character" w:customStyle="1" w:styleId="10">
    <w:name w:val="标题 3 Char"/>
    <w:link w:val="4"/>
    <w:qFormat/>
    <w:locked/>
    <w:uiPriority w:val="0"/>
    <w:rPr>
      <w:rFonts w:ascii="宋体" w:hAnsi="宋体" w:eastAsia="宋体"/>
      <w:b/>
      <w:bCs/>
      <w:kern w:val="2"/>
      <w:sz w:val="24"/>
      <w:szCs w:val="28"/>
      <w:lang w:val="en-US" w:eastAsia="zh-CN" w:bidi="ar-SA"/>
    </w:rPr>
  </w:style>
  <w:style w:type="paragraph" w:customStyle="1" w:styleId="1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5906</Words>
  <Characters>6394</Characters>
  <Lines>0</Lines>
  <Paragraphs>0</Paragraphs>
  <TotalTime>0</TotalTime>
  <ScaleCrop>false</ScaleCrop>
  <LinksUpToDate>false</LinksUpToDate>
  <CharactersWithSpaces>6953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2024-06-28T08:43:00Z</dcterms:created>
  <dc:creator>Admin</dc:creator>
  <cp:lastModifiedBy>Admin</cp:lastModifiedBy>
  <cp:lastPrinted>2024-06-28T09:05:00Z</cp:lastPrinted>
  <dcterms:modified xsi:type="dcterms:W3CDTF">2024-07-01T08:01:46Z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0718FF57B75D47F2B3C164ED2F911568_11</vt:lpwstr>
  </property>
</Properties>
</file>